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1"/>
        <w:tblW w:w="10916" w:type="dxa"/>
        <w:tblLayout w:type="fixed"/>
        <w:tblCellMar>
          <w:left w:w="10" w:type="dxa"/>
          <w:right w:w="10" w:type="dxa"/>
        </w:tblCellMar>
        <w:tblLook w:val="0000" w:firstRow="0" w:lastRow="0" w:firstColumn="0" w:lastColumn="0" w:noHBand="0" w:noVBand="0"/>
      </w:tblPr>
      <w:tblGrid>
        <w:gridCol w:w="1135"/>
        <w:gridCol w:w="8860"/>
        <w:gridCol w:w="921"/>
      </w:tblGrid>
      <w:tr w:rsidR="0082259B" w:rsidRPr="0082259B" w14:paraId="5070AACE" w14:textId="77777777" w:rsidTr="007F004D">
        <w:trPr>
          <w:trHeight w:val="1408"/>
        </w:trPr>
        <w:tc>
          <w:tcPr>
            <w:tcW w:w="11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3EF94F" w14:textId="77777777" w:rsidR="0082259B" w:rsidRPr="0082259B" w:rsidRDefault="0082259B" w:rsidP="0082259B">
            <w:pPr>
              <w:suppressAutoHyphens/>
              <w:autoSpaceDN w:val="0"/>
              <w:spacing w:after="200" w:line="276" w:lineRule="auto"/>
              <w:ind w:left="-142"/>
              <w:jc w:val="center"/>
              <w:textAlignment w:val="baseline"/>
              <w:rPr>
                <w:rFonts w:ascii="Calibri" w:eastAsia="Calibri" w:hAnsi="Calibri"/>
                <w:sz w:val="28"/>
                <w:szCs w:val="28"/>
                <w:lang w:eastAsia="en-US"/>
              </w:rPr>
            </w:pPr>
            <w:bookmarkStart w:id="0" w:name="_GoBack"/>
            <w:bookmarkEnd w:id="0"/>
            <w:r w:rsidRPr="0082259B">
              <w:rPr>
                <w:rFonts w:eastAsia="Calibri"/>
                <w:b/>
                <w:noProof/>
                <w:sz w:val="28"/>
                <w:szCs w:val="28"/>
              </w:rPr>
              <w:drawing>
                <wp:inline distT="0" distB="0" distL="0" distR="0" wp14:anchorId="0D558EC2" wp14:editId="26526DDD">
                  <wp:extent cx="476250" cy="5524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552450"/>
                          </a:xfrm>
                          <a:prstGeom prst="rect">
                            <a:avLst/>
                          </a:prstGeom>
                          <a:noFill/>
                          <a:ln>
                            <a:noFill/>
                          </a:ln>
                        </pic:spPr>
                      </pic:pic>
                    </a:graphicData>
                  </a:graphic>
                </wp:inline>
              </w:drawing>
            </w:r>
          </w:p>
        </w:tc>
        <w:tc>
          <w:tcPr>
            <w:tcW w:w="88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EF0D57" w14:textId="77777777" w:rsidR="0082259B" w:rsidRPr="0082259B" w:rsidRDefault="0082259B" w:rsidP="0082259B">
            <w:pPr>
              <w:keepNext/>
              <w:jc w:val="center"/>
              <w:outlineLvl w:val="1"/>
              <w:rPr>
                <w:b/>
                <w:bCs/>
                <w:i/>
                <w:iCs/>
                <w:sz w:val="14"/>
                <w:szCs w:val="14"/>
              </w:rPr>
            </w:pPr>
            <w:r w:rsidRPr="0082259B">
              <w:rPr>
                <w:b/>
                <w:bCs/>
                <w:i/>
                <w:iCs/>
                <w:sz w:val="14"/>
                <w:szCs w:val="14"/>
              </w:rPr>
              <w:t xml:space="preserve">ISTITUTO STATALE  D’ISTRUZIONE SECONDARIA SUPERIORE  </w:t>
            </w:r>
            <w:r w:rsidRPr="0082259B">
              <w:rPr>
                <w:b/>
                <w:bCs/>
                <w:sz w:val="14"/>
                <w:szCs w:val="14"/>
              </w:rPr>
              <w:t>“G. B.  NOVELLI ”</w:t>
            </w:r>
          </w:p>
          <w:p w14:paraId="69DF7A93" w14:textId="77777777" w:rsidR="0082259B" w:rsidRPr="0082259B" w:rsidRDefault="0082259B" w:rsidP="0082259B">
            <w:pPr>
              <w:ind w:left="720"/>
              <w:contextualSpacing/>
              <w:jc w:val="center"/>
              <w:rPr>
                <w:sz w:val="14"/>
                <w:szCs w:val="14"/>
              </w:rPr>
            </w:pPr>
            <w:r w:rsidRPr="0082259B">
              <w:rPr>
                <w:sz w:val="14"/>
                <w:szCs w:val="14"/>
              </w:rPr>
              <w:t xml:space="preserve">Indirizzi Liceo delle Scienze Umane </w:t>
            </w:r>
            <w:r w:rsidRPr="0082259B">
              <w:rPr>
                <w:b/>
                <w:bCs/>
                <w:sz w:val="14"/>
                <w:szCs w:val="14"/>
              </w:rPr>
              <w:t xml:space="preserve">– </w:t>
            </w:r>
            <w:r w:rsidRPr="0082259B">
              <w:rPr>
                <w:sz w:val="14"/>
                <w:szCs w:val="14"/>
              </w:rPr>
              <w:t>Liceo Economico Sociale −Liceo Linguistico</w:t>
            </w:r>
          </w:p>
          <w:p w14:paraId="3D6E4D8B" w14:textId="77777777" w:rsidR="0082259B" w:rsidRPr="0082259B" w:rsidRDefault="0082259B" w:rsidP="0082259B">
            <w:pPr>
              <w:spacing w:line="20" w:lineRule="atLeast"/>
              <w:ind w:left="142"/>
              <w:jc w:val="center"/>
              <w:rPr>
                <w:sz w:val="14"/>
                <w:szCs w:val="14"/>
              </w:rPr>
            </w:pPr>
            <w:r w:rsidRPr="0082259B">
              <w:rPr>
                <w:sz w:val="14"/>
                <w:szCs w:val="14"/>
              </w:rPr>
              <w:t>Indirizzo Professionale Industria e Artigianato per  il made in Italy  (Tessile-Abbigliamento)</w:t>
            </w:r>
          </w:p>
          <w:p w14:paraId="4BA195CD" w14:textId="77777777" w:rsidR="0082259B" w:rsidRPr="0082259B" w:rsidRDefault="0082259B" w:rsidP="0082259B">
            <w:pPr>
              <w:spacing w:line="20" w:lineRule="atLeast"/>
              <w:ind w:left="360"/>
              <w:jc w:val="center"/>
              <w:rPr>
                <w:sz w:val="14"/>
                <w:szCs w:val="14"/>
              </w:rPr>
            </w:pPr>
            <w:r w:rsidRPr="0082259B">
              <w:rPr>
                <w:sz w:val="14"/>
                <w:szCs w:val="14"/>
              </w:rPr>
              <w:t>Indirizzo Professionale Servizi per la sanità e l'assistenza sociale</w:t>
            </w:r>
          </w:p>
          <w:p w14:paraId="10FCBE2E" w14:textId="77777777" w:rsidR="0082259B" w:rsidRPr="0082259B" w:rsidRDefault="0082259B" w:rsidP="0082259B">
            <w:pPr>
              <w:autoSpaceDE w:val="0"/>
              <w:autoSpaceDN w:val="0"/>
              <w:adjustRightInd w:val="0"/>
              <w:spacing w:line="20" w:lineRule="atLeast"/>
              <w:jc w:val="center"/>
              <w:rPr>
                <w:sz w:val="14"/>
                <w:szCs w:val="14"/>
              </w:rPr>
            </w:pPr>
            <w:r w:rsidRPr="0082259B">
              <w:rPr>
                <w:sz w:val="14"/>
                <w:szCs w:val="14"/>
              </w:rPr>
              <w:t>Indirizzo Professionale Enogastronomia e Ospitalità alberghiera</w:t>
            </w:r>
          </w:p>
          <w:p w14:paraId="4B18A2FB" w14:textId="77777777" w:rsidR="0082259B" w:rsidRPr="0082259B" w:rsidRDefault="0082259B" w:rsidP="0082259B">
            <w:pPr>
              <w:autoSpaceDE w:val="0"/>
              <w:autoSpaceDN w:val="0"/>
              <w:adjustRightInd w:val="0"/>
              <w:spacing w:line="20" w:lineRule="atLeast"/>
              <w:jc w:val="center"/>
              <w:rPr>
                <w:sz w:val="14"/>
                <w:szCs w:val="14"/>
              </w:rPr>
            </w:pPr>
            <w:r w:rsidRPr="0082259B">
              <w:rPr>
                <w:sz w:val="14"/>
                <w:szCs w:val="14"/>
              </w:rPr>
              <w:t>Percorso di Istruzione per adulti di II Livello Indirizzo Professionale Servizi per l’Enogastronomia e l’Ospitalità Alberghiera</w:t>
            </w:r>
          </w:p>
          <w:p w14:paraId="0B3160D6" w14:textId="77777777" w:rsidR="0082259B" w:rsidRPr="0082259B" w:rsidRDefault="0082259B" w:rsidP="0082259B">
            <w:pPr>
              <w:autoSpaceDE w:val="0"/>
              <w:autoSpaceDN w:val="0"/>
              <w:adjustRightInd w:val="0"/>
              <w:spacing w:line="20" w:lineRule="atLeast"/>
              <w:jc w:val="center"/>
              <w:rPr>
                <w:sz w:val="14"/>
                <w:szCs w:val="14"/>
              </w:rPr>
            </w:pPr>
            <w:r w:rsidRPr="0082259B">
              <w:rPr>
                <w:sz w:val="14"/>
                <w:szCs w:val="14"/>
              </w:rPr>
              <w:t>Percorso di Istruzione per adulti di II Livello Indirizzo professionale Produzioni Industriale ed Artigianali</w:t>
            </w:r>
          </w:p>
          <w:p w14:paraId="005CA991" w14:textId="77777777" w:rsidR="0082259B" w:rsidRPr="0082259B" w:rsidRDefault="0082259B" w:rsidP="0082259B">
            <w:pPr>
              <w:autoSpaceDE w:val="0"/>
              <w:autoSpaceDN w:val="0"/>
              <w:adjustRightInd w:val="0"/>
              <w:spacing w:line="20" w:lineRule="atLeast"/>
              <w:jc w:val="center"/>
              <w:rPr>
                <w:sz w:val="14"/>
                <w:szCs w:val="14"/>
              </w:rPr>
            </w:pPr>
            <w:r w:rsidRPr="0082259B">
              <w:rPr>
                <w:sz w:val="14"/>
                <w:szCs w:val="14"/>
              </w:rPr>
              <w:t xml:space="preserve"> Articolazione Artigianato Opzione Produzioni Tessili e Sartoriali</w:t>
            </w:r>
          </w:p>
          <w:p w14:paraId="7DE1DF83" w14:textId="77777777" w:rsidR="0082259B" w:rsidRPr="0082259B" w:rsidRDefault="0082259B" w:rsidP="0082259B">
            <w:pPr>
              <w:jc w:val="center"/>
              <w:rPr>
                <w:sz w:val="14"/>
                <w:szCs w:val="14"/>
              </w:rPr>
            </w:pPr>
            <w:r w:rsidRPr="0082259B">
              <w:rPr>
                <w:sz w:val="14"/>
                <w:szCs w:val="14"/>
              </w:rPr>
              <w:t xml:space="preserve">Via G.B. Novelli, N° 1  </w:t>
            </w:r>
            <w:r w:rsidRPr="0082259B">
              <w:rPr>
                <w:i/>
                <w:iCs/>
                <w:sz w:val="14"/>
                <w:szCs w:val="14"/>
              </w:rPr>
              <w:t xml:space="preserve">  </w:t>
            </w:r>
            <w:r w:rsidRPr="0082259B">
              <w:rPr>
                <w:sz w:val="14"/>
                <w:szCs w:val="14"/>
              </w:rPr>
              <w:t>81025  MARCIANISE (CE)  Codice Fiscale: 80102490614 – C.U. DY3VUB –  Distretto Scolastico  n° 14</w:t>
            </w:r>
          </w:p>
          <w:p w14:paraId="5D489B80" w14:textId="77777777" w:rsidR="0082259B" w:rsidRPr="0082259B" w:rsidRDefault="0082259B" w:rsidP="0082259B">
            <w:pPr>
              <w:jc w:val="center"/>
              <w:rPr>
                <w:sz w:val="14"/>
                <w:szCs w:val="14"/>
              </w:rPr>
            </w:pPr>
            <w:r w:rsidRPr="0082259B">
              <w:rPr>
                <w:sz w:val="14"/>
                <w:szCs w:val="14"/>
              </w:rPr>
              <w:t>Segr. Tel :0823-511909 – Vicedirigenza Tel :0823-511909   - Tel Dirigente Scolastico : 0823-511863</w:t>
            </w:r>
          </w:p>
          <w:p w14:paraId="45826FEA" w14:textId="77777777" w:rsidR="0082259B" w:rsidRPr="0082259B" w:rsidRDefault="0082259B" w:rsidP="0082259B">
            <w:pPr>
              <w:tabs>
                <w:tab w:val="center" w:pos="4819"/>
                <w:tab w:val="right" w:pos="9638"/>
              </w:tabs>
              <w:ind w:left="-57" w:firstLine="57"/>
              <w:jc w:val="center"/>
              <w:rPr>
                <w:rFonts w:eastAsia="Calibri"/>
                <w:sz w:val="16"/>
                <w:szCs w:val="16"/>
                <w:lang w:eastAsia="en-US"/>
              </w:rPr>
            </w:pPr>
            <w:r w:rsidRPr="0082259B">
              <w:rPr>
                <w:rFonts w:eastAsia="Calibri"/>
                <w:sz w:val="14"/>
                <w:szCs w:val="14"/>
                <w:lang w:eastAsia="en-US"/>
              </w:rPr>
              <w:t>E-mail</w:t>
            </w:r>
            <w:r w:rsidRPr="0082259B">
              <w:rPr>
                <w:rFonts w:eastAsia="Calibri"/>
                <w:b/>
                <w:bCs/>
                <w:sz w:val="14"/>
                <w:szCs w:val="14"/>
                <w:lang w:eastAsia="en-US"/>
              </w:rPr>
              <w:t> :</w:t>
            </w:r>
            <w:r w:rsidRPr="0082259B">
              <w:rPr>
                <w:rFonts w:eastAsia="Calibri"/>
                <w:sz w:val="14"/>
                <w:szCs w:val="14"/>
                <w:lang w:eastAsia="en-US"/>
              </w:rPr>
              <w:t xml:space="preserve"> </w:t>
            </w:r>
            <w:hyperlink r:id="rId9" w:history="1">
              <w:r w:rsidRPr="0082259B">
                <w:rPr>
                  <w:rFonts w:eastAsia="Calibri"/>
                  <w:sz w:val="14"/>
                  <w:szCs w:val="14"/>
                  <w:u w:val="single"/>
                  <w:lang w:eastAsia="en-US"/>
                </w:rPr>
                <w:t>ceis01100n@istruzione.it</w:t>
              </w:r>
            </w:hyperlink>
            <w:r w:rsidRPr="0082259B">
              <w:rPr>
                <w:rFonts w:eastAsia="Calibri"/>
                <w:sz w:val="14"/>
                <w:szCs w:val="14"/>
                <w:lang w:eastAsia="en-US"/>
              </w:rPr>
              <w:t xml:space="preserve">     E-mail certificata (PEC)</w:t>
            </w:r>
            <w:r w:rsidRPr="0082259B">
              <w:rPr>
                <w:rFonts w:eastAsia="Calibri"/>
                <w:b/>
                <w:bCs/>
                <w:sz w:val="14"/>
                <w:szCs w:val="14"/>
                <w:lang w:eastAsia="en-US"/>
              </w:rPr>
              <w:t xml:space="preserve"> : </w:t>
            </w:r>
            <w:hyperlink r:id="rId10" w:history="1">
              <w:r w:rsidRPr="0082259B">
                <w:rPr>
                  <w:rFonts w:eastAsia="Calibri"/>
                  <w:sz w:val="14"/>
                  <w:szCs w:val="14"/>
                  <w:u w:val="single"/>
                  <w:lang w:eastAsia="en-US"/>
                </w:rPr>
                <w:t>ceis01100n@pec.istruzione.it</w:t>
              </w:r>
            </w:hyperlink>
            <w:r w:rsidRPr="0082259B">
              <w:rPr>
                <w:rFonts w:eastAsia="Calibri"/>
                <w:sz w:val="14"/>
                <w:szCs w:val="14"/>
                <w:lang w:eastAsia="en-US"/>
              </w:rPr>
              <w:t xml:space="preserve">   </w:t>
            </w:r>
            <w:r w:rsidRPr="00265B95">
              <w:rPr>
                <w:rFonts w:eastAsia="Calibri"/>
                <w:sz w:val="14"/>
                <w:szCs w:val="14"/>
                <w:lang w:eastAsia="en-US"/>
              </w:rPr>
              <w:t>Sito Web:</w:t>
            </w:r>
            <w:r w:rsidRPr="00265B95">
              <w:rPr>
                <w:rFonts w:eastAsia="Calibri"/>
                <w:b/>
                <w:bCs/>
                <w:sz w:val="14"/>
                <w:szCs w:val="14"/>
                <w:lang w:eastAsia="en-US"/>
              </w:rPr>
              <w:t xml:space="preserve">  </w:t>
            </w:r>
            <w:hyperlink r:id="rId11" w:history="1">
              <w:r w:rsidRPr="00265B95">
                <w:rPr>
                  <w:rFonts w:eastAsia="Calibri"/>
                  <w:sz w:val="14"/>
                  <w:szCs w:val="14"/>
                  <w:u w:val="single"/>
                  <w:lang w:eastAsia="en-US"/>
                </w:rPr>
                <w:t>www.istitutonovelli.edu.it</w:t>
              </w:r>
            </w:hyperlink>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0C4BDC" w14:textId="77777777" w:rsidR="0082259B" w:rsidRPr="0082259B" w:rsidRDefault="0082259B" w:rsidP="0082259B">
            <w:pPr>
              <w:suppressAutoHyphens/>
              <w:autoSpaceDN w:val="0"/>
              <w:spacing w:after="200" w:line="276" w:lineRule="auto"/>
              <w:jc w:val="both"/>
              <w:textAlignment w:val="baseline"/>
              <w:rPr>
                <w:rFonts w:ascii="Calibri" w:eastAsia="Calibri" w:hAnsi="Calibri"/>
                <w:sz w:val="28"/>
                <w:szCs w:val="28"/>
                <w:lang w:eastAsia="en-US"/>
              </w:rPr>
            </w:pPr>
          </w:p>
          <w:p w14:paraId="4AC70752" w14:textId="77777777" w:rsidR="0082259B" w:rsidRPr="0082259B" w:rsidRDefault="0082259B" w:rsidP="0082259B">
            <w:pPr>
              <w:suppressAutoHyphens/>
              <w:autoSpaceDN w:val="0"/>
              <w:spacing w:after="200" w:line="276" w:lineRule="auto"/>
              <w:jc w:val="both"/>
              <w:textAlignment w:val="baseline"/>
              <w:rPr>
                <w:rFonts w:eastAsia="Calibri"/>
                <w:sz w:val="28"/>
                <w:szCs w:val="28"/>
                <w:lang w:eastAsia="en-US"/>
              </w:rPr>
            </w:pPr>
            <w:r w:rsidRPr="0082259B">
              <w:rPr>
                <w:rFonts w:eastAsia="Calibri"/>
                <w:noProof/>
                <w:sz w:val="28"/>
                <w:szCs w:val="28"/>
              </w:rPr>
              <w:drawing>
                <wp:inline distT="0" distB="0" distL="0" distR="0" wp14:anchorId="434D7267" wp14:editId="0D2ABF53">
                  <wp:extent cx="542925" cy="466725"/>
                  <wp:effectExtent l="0" t="0" r="9525"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2925" cy="466725"/>
                          </a:xfrm>
                          <a:prstGeom prst="rect">
                            <a:avLst/>
                          </a:prstGeom>
                          <a:noFill/>
                          <a:ln>
                            <a:noFill/>
                          </a:ln>
                        </pic:spPr>
                      </pic:pic>
                    </a:graphicData>
                  </a:graphic>
                </wp:inline>
              </w:drawing>
            </w:r>
          </w:p>
        </w:tc>
      </w:tr>
    </w:tbl>
    <w:p w14:paraId="6C67ACCC" w14:textId="77777777" w:rsidR="001268C8" w:rsidRDefault="001268C8" w:rsidP="0029711F">
      <w:pPr>
        <w:pStyle w:val="NormaleWeb"/>
        <w:spacing w:before="0" w:beforeAutospacing="0" w:after="0" w:afterAutospacing="0"/>
        <w:rPr>
          <w:sz w:val="22"/>
          <w:szCs w:val="22"/>
        </w:rPr>
      </w:pPr>
    </w:p>
    <w:p w14:paraId="3F5C4B03" w14:textId="53CC496F" w:rsidR="00394161" w:rsidRDefault="00394161" w:rsidP="0082259B">
      <w:pPr>
        <w:jc w:val="center"/>
        <w:rPr>
          <w:b/>
          <w:sz w:val="28"/>
          <w:szCs w:val="28"/>
        </w:rPr>
      </w:pPr>
      <w:r>
        <w:rPr>
          <w:b/>
          <w:sz w:val="28"/>
          <w:szCs w:val="28"/>
        </w:rPr>
        <w:t xml:space="preserve">Criteri di attribuzione dei </w:t>
      </w:r>
      <w:r w:rsidRPr="00F608A7">
        <w:rPr>
          <w:b/>
          <w:sz w:val="28"/>
          <w:szCs w:val="28"/>
        </w:rPr>
        <w:t xml:space="preserve">Crediti </w:t>
      </w:r>
      <w:r>
        <w:rPr>
          <w:b/>
          <w:sz w:val="28"/>
          <w:szCs w:val="28"/>
        </w:rPr>
        <w:t>scolastici- Anno scolastico 2022/2023</w:t>
      </w:r>
    </w:p>
    <w:p w14:paraId="52B68EA0" w14:textId="77777777" w:rsidR="00394161" w:rsidRPr="00F608A7" w:rsidRDefault="00394161" w:rsidP="00394161">
      <w:pPr>
        <w:rPr>
          <w:b/>
          <w:sz w:val="28"/>
          <w:szCs w:val="28"/>
        </w:rPr>
      </w:pPr>
    </w:p>
    <w:p w14:paraId="408A767A" w14:textId="77777777" w:rsidR="00394161" w:rsidRPr="00EE67D3" w:rsidRDefault="00394161" w:rsidP="00394161">
      <w:r w:rsidRPr="00EE67D3">
        <w:t xml:space="preserve">Si </w:t>
      </w:r>
      <w:r>
        <w:t xml:space="preserve">riporta di seguito </w:t>
      </w:r>
      <w:r w:rsidRPr="00EE67D3">
        <w:t>quanto deliberato, nella seduta del Collegio dei Do</w:t>
      </w:r>
      <w:r>
        <w:t>centi del giorno 20 Ottobre 2022</w:t>
      </w:r>
      <w:r w:rsidRPr="00EE67D3">
        <w:t>,  relativamente all’attribuzione d</w:t>
      </w:r>
      <w:r>
        <w:t>ei crediti scolastici  a.s. 2022/2023 per gli studenti frequentanti le classi Terze, Quarte e Quinte di ciascun indirizzo di studi presente presso l’ISISS “G.B. Novelli” di Marcianise a.s. 2022/2023 e per i candidati esterni agli esami preliminari e agli esami di idoneità e agli esami integrativi.</w:t>
      </w:r>
    </w:p>
    <w:p w14:paraId="6393204E" w14:textId="77777777" w:rsidR="00EB7D4C" w:rsidRDefault="00EB7D4C" w:rsidP="00EB7D4C"/>
    <w:p w14:paraId="6BB70CBA" w14:textId="0D85DD9A" w:rsidR="00394161" w:rsidRPr="00EB7D4C" w:rsidRDefault="00394161" w:rsidP="00EB7D4C">
      <w:r w:rsidRPr="00EB7D4C">
        <w:t>I Crediti Scolastici sono normati dall’Art. 15 del decreto legislativo 62/2017</w:t>
      </w:r>
    </w:p>
    <w:p w14:paraId="68703CF8" w14:textId="77777777" w:rsidR="00394161" w:rsidRDefault="00394161" w:rsidP="00394161">
      <w:pPr>
        <w:jc w:val="center"/>
        <w:rPr>
          <w:b/>
          <w:bCs/>
        </w:rPr>
      </w:pPr>
    </w:p>
    <w:p w14:paraId="34DFEA9C" w14:textId="77777777" w:rsidR="00394161" w:rsidRPr="000D2A3D" w:rsidRDefault="00394161" w:rsidP="00394161">
      <w:pPr>
        <w:jc w:val="center"/>
      </w:pPr>
      <w:r w:rsidRPr="000D2A3D">
        <w:rPr>
          <w:b/>
          <w:bCs/>
        </w:rPr>
        <w:t>Comma 1 , Art. 15 decreto legislativo 62/2017</w:t>
      </w:r>
    </w:p>
    <w:p w14:paraId="0D382776" w14:textId="77777777" w:rsidR="00394161" w:rsidRPr="000D2A3D" w:rsidRDefault="00394161" w:rsidP="00394161">
      <w:r w:rsidRPr="000D2A3D">
        <w:t xml:space="preserve">In sede di scrutinio finale il consiglio di classe attribuisce il punteggio per il credito scolastico maturato nel secondo biennio e nell'ultimo anno fino ad un massimo di quaranta punti, di cui dodici per il terzo anno, tredici per il quarto anno e quindici per il quinto anno. </w:t>
      </w:r>
    </w:p>
    <w:p w14:paraId="3E4E839A" w14:textId="77777777" w:rsidR="00394161" w:rsidRPr="000D2A3D" w:rsidRDefault="00394161" w:rsidP="00394161">
      <w:r w:rsidRPr="000D2A3D">
        <w:t>Partecipano al consiglio tutti i docenti che svolgono attività e insegnamenti per tutte le studentesse e tutti gli studenti o per gruppi degli stessi, compresi gli insegnanti di religione cattolica e per le attivita' alternative alla religione cattolica, limitatamente agli studenti che si avvalgono di questi  insegnamenti.</w:t>
      </w:r>
    </w:p>
    <w:p w14:paraId="52A6BDB9" w14:textId="77777777" w:rsidR="00394161" w:rsidRPr="000D2A3D" w:rsidRDefault="00394161" w:rsidP="00394161">
      <w:r w:rsidRPr="000D2A3D">
        <w:t xml:space="preserve">Il decreto legislativo n. 62/2017 nell’allegato A  prevede : </w:t>
      </w:r>
    </w:p>
    <w:p w14:paraId="61C93560" w14:textId="77777777" w:rsidR="00394161" w:rsidRPr="000D2A3D" w:rsidRDefault="00394161" w:rsidP="00394161">
      <w:r w:rsidRPr="000D2A3D">
        <w:t xml:space="preserve">La Tabella denominata “Attribuzione del credito scolastico” che definisce la corrispondenza tra la media dei voti conseguiti negli scrutini finali </w:t>
      </w:r>
      <w:r w:rsidRPr="000D2A3D">
        <w:rPr>
          <w:b/>
          <w:bCs/>
        </w:rPr>
        <w:t xml:space="preserve">per ciascun anno di corso </w:t>
      </w:r>
      <w:r w:rsidRPr="000D2A3D">
        <w:t xml:space="preserve">e la fascia di attribuzione del credito scolastico </w:t>
      </w:r>
    </w:p>
    <w:p w14:paraId="7F11958A" w14:textId="77777777" w:rsidR="00394161" w:rsidRDefault="00394161" w:rsidP="00394161">
      <w:r w:rsidRPr="000D2A3D">
        <w:t>Detta tabella viene di seguito riportata:</w:t>
      </w:r>
    </w:p>
    <w:p w14:paraId="60A2BE06" w14:textId="77777777" w:rsidR="00394161" w:rsidRDefault="00394161" w:rsidP="00394161"/>
    <w:p w14:paraId="5E60E5C9" w14:textId="77777777" w:rsidR="00394161" w:rsidRPr="000D2A3D" w:rsidRDefault="00394161" w:rsidP="00394161">
      <w:pPr>
        <w:jc w:val="center"/>
        <w:rPr>
          <w:b/>
          <w:bCs/>
        </w:rPr>
      </w:pPr>
      <w:r w:rsidRPr="00D27F22">
        <w:rPr>
          <w:b/>
          <w:bCs/>
        </w:rPr>
        <w:t>1)Tabella “attribuzione credito scolastico”</w:t>
      </w:r>
    </w:p>
    <w:p w14:paraId="465C48A7" w14:textId="77777777" w:rsidR="00394161" w:rsidRDefault="00394161" w:rsidP="00394161">
      <w:r w:rsidRPr="000D2A3D">
        <w:rPr>
          <w:noProof/>
        </w:rPr>
        <w:drawing>
          <wp:inline distT="0" distB="0" distL="0" distR="0" wp14:anchorId="4EE816F5" wp14:editId="38C587A7">
            <wp:extent cx="5048250" cy="3038483"/>
            <wp:effectExtent l="0" t="0" r="0" b="9525"/>
            <wp:docPr id="12291" name="Immagine 2" descr="Tabella crediti.jpg">
              <a:extLst xmlns:a="http://schemas.openxmlformats.org/drawingml/2006/main">
                <a:ext uri="{FF2B5EF4-FFF2-40B4-BE49-F238E27FC236}">
                  <a16:creationId xmlns:a16="http://schemas.microsoft.com/office/drawing/2014/main" id="{388CA1A1-5047-48A8-A9F2-F724A16E9A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 name="Immagine 2" descr="Tabella crediti.jpg">
                      <a:extLst>
                        <a:ext uri="{FF2B5EF4-FFF2-40B4-BE49-F238E27FC236}">
                          <a16:creationId xmlns:a16="http://schemas.microsoft.com/office/drawing/2014/main" id="{388CA1A1-5047-48A8-A9F2-F724A16E9A7B}"/>
                        </a:ext>
                      </a:extLst>
                    </pic:cNvPr>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56785" cy="3043620"/>
                    </a:xfrm>
                    <a:prstGeom prst="rect">
                      <a:avLst/>
                    </a:prstGeom>
                    <a:noFill/>
                    <a:ln>
                      <a:noFill/>
                    </a:ln>
                  </pic:spPr>
                </pic:pic>
              </a:graphicData>
            </a:graphic>
          </wp:inline>
        </w:drawing>
      </w:r>
    </w:p>
    <w:p w14:paraId="5D5C1970" w14:textId="77777777" w:rsidR="00394161" w:rsidRDefault="00394161" w:rsidP="00394161"/>
    <w:p w14:paraId="3148D7AC" w14:textId="77777777" w:rsidR="00394161" w:rsidRDefault="00394161" w:rsidP="00394161"/>
    <w:p w14:paraId="3B21B039" w14:textId="464FDE7E" w:rsidR="00394161" w:rsidRDefault="00394161" w:rsidP="00394161"/>
    <w:p w14:paraId="011758B3" w14:textId="77B28518" w:rsidR="00EB7D4C" w:rsidRDefault="00EB7D4C" w:rsidP="00394161"/>
    <w:p w14:paraId="16A8E129" w14:textId="67D28F13" w:rsidR="00EB7D4C" w:rsidRDefault="00EB7D4C" w:rsidP="00394161"/>
    <w:p w14:paraId="13C7BA0D" w14:textId="703938A5" w:rsidR="00EB7D4C" w:rsidRDefault="00EB7D4C" w:rsidP="00394161"/>
    <w:p w14:paraId="5E3F0D6C" w14:textId="33F2CF43" w:rsidR="00EB7D4C" w:rsidRDefault="00EB7D4C" w:rsidP="00394161"/>
    <w:p w14:paraId="05060DD1" w14:textId="77777777" w:rsidR="00EB7D4C" w:rsidRPr="000D2A3D" w:rsidRDefault="00EB7D4C" w:rsidP="00394161"/>
    <w:p w14:paraId="16725E37" w14:textId="77777777" w:rsidR="00394161" w:rsidRPr="00F72099" w:rsidRDefault="00394161" w:rsidP="00394161">
      <w:pPr>
        <w:jc w:val="center"/>
        <w:rPr>
          <w:b/>
          <w:bCs/>
        </w:rPr>
      </w:pPr>
      <w:r>
        <w:rPr>
          <w:b/>
          <w:bCs/>
        </w:rPr>
        <w:lastRenderedPageBreak/>
        <w:t xml:space="preserve"> Criteri di attribuzione dei cr</w:t>
      </w:r>
      <w:r w:rsidRPr="00F72099">
        <w:rPr>
          <w:b/>
          <w:bCs/>
        </w:rPr>
        <w:t>editi Scolastici Classi Terze, Quarte e Quinte a.s. 202</w:t>
      </w:r>
      <w:r>
        <w:rPr>
          <w:b/>
          <w:bCs/>
        </w:rPr>
        <w:t>2</w:t>
      </w:r>
      <w:r w:rsidRPr="00F72099">
        <w:rPr>
          <w:b/>
          <w:bCs/>
        </w:rPr>
        <w:t>/202</w:t>
      </w:r>
      <w:r>
        <w:rPr>
          <w:b/>
          <w:bCs/>
        </w:rPr>
        <w:t>3</w:t>
      </w:r>
    </w:p>
    <w:p w14:paraId="3C951FD9" w14:textId="77777777" w:rsidR="00394161" w:rsidRPr="000D2A3D" w:rsidRDefault="00394161" w:rsidP="00394161">
      <w:r w:rsidRPr="000D2A3D">
        <w:t>Ai fini dell’attribuzione del credito scolastico  per gli</w:t>
      </w:r>
      <w:r>
        <w:t xml:space="preserve"> </w:t>
      </w:r>
      <w:r w:rsidRPr="000D2A3D">
        <w:t>allievi del triennio, oltre alla media aritmetica M dei</w:t>
      </w:r>
      <w:r>
        <w:t xml:space="preserve">   </w:t>
      </w:r>
      <w:r w:rsidRPr="000D2A3D">
        <w:t xml:space="preserve">voti riportata in seno agli scrutini finali, </w:t>
      </w:r>
      <w:r>
        <w:t>si considereranno</w:t>
      </w:r>
      <w:r w:rsidRPr="000D2A3D">
        <w:t xml:space="preserve"> i seguenti </w:t>
      </w:r>
      <w:r>
        <w:t xml:space="preserve">tre </w:t>
      </w:r>
      <w:r w:rsidRPr="000D2A3D">
        <w:t xml:space="preserve">parametri :  </w:t>
      </w:r>
    </w:p>
    <w:p w14:paraId="3FF3A6B1" w14:textId="77777777" w:rsidR="00394161" w:rsidRPr="000D2A3D" w:rsidRDefault="00394161" w:rsidP="00394161">
      <w:r w:rsidRPr="000D2A3D">
        <w:t xml:space="preserve">1)Frequenza  </w:t>
      </w:r>
    </w:p>
    <w:p w14:paraId="014EAC7F" w14:textId="77777777" w:rsidR="00394161" w:rsidRPr="000D2A3D" w:rsidRDefault="00394161" w:rsidP="00394161">
      <w:r w:rsidRPr="000D2A3D">
        <w:t>2)Interesse ed impegno nella partecipazione al dialogo educativo anche con riferimento :</w:t>
      </w:r>
    </w:p>
    <w:p w14:paraId="423C2F98" w14:textId="77777777" w:rsidR="00394161" w:rsidRPr="000D2A3D" w:rsidRDefault="00394161" w:rsidP="00394161">
      <w:pPr>
        <w:ind w:left="708"/>
      </w:pPr>
      <w:r w:rsidRPr="000D2A3D">
        <w:t xml:space="preserve">alla partecipazione attiva e proficua alle attività relative all’insegnamento della Religione Cattolica o all’ insegnamento alternativo a quello della Religione Cattolica e  considerazione del profitto che ne ha tratto.  </w:t>
      </w:r>
    </w:p>
    <w:p w14:paraId="19FAC18C" w14:textId="77777777" w:rsidR="00394161" w:rsidRPr="000D2A3D" w:rsidRDefault="00394161" w:rsidP="00394161">
      <w:r w:rsidRPr="000D2A3D">
        <w:t>3)Partecipazione ad attività complementari ed integrative realizzate dall’istituzione scolastica</w:t>
      </w:r>
    </w:p>
    <w:p w14:paraId="43DFE94E" w14:textId="77777777" w:rsidR="00394161" w:rsidRPr="00F72099" w:rsidRDefault="00394161" w:rsidP="00394161"/>
    <w:p w14:paraId="00064030" w14:textId="77777777" w:rsidR="00394161" w:rsidRPr="00F72099" w:rsidRDefault="00394161" w:rsidP="00394161">
      <w:pPr>
        <w:jc w:val="center"/>
        <w:rPr>
          <w:b/>
          <w:bCs/>
        </w:rPr>
      </w:pPr>
      <w:r w:rsidRPr="00F72099">
        <w:rPr>
          <w:b/>
          <w:bCs/>
        </w:rPr>
        <w:t>Tabella di valutazione dei parametri</w:t>
      </w:r>
    </w:p>
    <w:p w14:paraId="0AD925AB" w14:textId="77777777" w:rsidR="00394161" w:rsidRDefault="00394161" w:rsidP="00394161">
      <w:r w:rsidRPr="000D2A3D">
        <w:t xml:space="preserve">Nella seduta </w:t>
      </w:r>
      <w:r>
        <w:t xml:space="preserve">del 20 Ottobre 2022 il collegio dei docenti all’unanimità dei presenti ha deliberato   </w:t>
      </w:r>
      <w:r w:rsidRPr="000D2A3D">
        <w:t>la seguente tabella di valutazione</w:t>
      </w:r>
      <w:r>
        <w:t xml:space="preserve"> </w:t>
      </w:r>
      <w:r w:rsidRPr="000D2A3D">
        <w:t xml:space="preserve">relativa ai </w:t>
      </w:r>
      <w:r>
        <w:t>tre</w:t>
      </w:r>
      <w:r w:rsidRPr="000D2A3D">
        <w:t xml:space="preserve"> parametri anzidetti:</w:t>
      </w:r>
    </w:p>
    <w:p w14:paraId="4786B563" w14:textId="77777777" w:rsidR="00394161" w:rsidRPr="00F72099" w:rsidRDefault="00394161" w:rsidP="00394161">
      <w:pPr>
        <w:jc w:val="center"/>
        <w:rPr>
          <w:b/>
          <w:bCs/>
        </w:rPr>
      </w:pPr>
      <w:r w:rsidRPr="00F72099">
        <w:rPr>
          <w:b/>
          <w:bCs/>
        </w:rPr>
        <w:t>Valutazione dei parametri</w:t>
      </w:r>
    </w:p>
    <w:tbl>
      <w:tblPr>
        <w:tblW w:w="10183" w:type="dxa"/>
        <w:tblCellMar>
          <w:left w:w="0" w:type="dxa"/>
          <w:right w:w="0" w:type="dxa"/>
        </w:tblCellMar>
        <w:tblLook w:val="0600" w:firstRow="0" w:lastRow="0" w:firstColumn="0" w:lastColumn="0" w:noHBand="1" w:noVBand="1"/>
      </w:tblPr>
      <w:tblGrid>
        <w:gridCol w:w="5506"/>
        <w:gridCol w:w="4677"/>
      </w:tblGrid>
      <w:tr w:rsidR="00394161" w:rsidRPr="00CB7B56" w14:paraId="1F9E2C09" w14:textId="77777777" w:rsidTr="00DA3FE4">
        <w:trPr>
          <w:trHeight w:val="237"/>
        </w:trPr>
        <w:tc>
          <w:tcPr>
            <w:tcW w:w="5506" w:type="dxa"/>
            <w:tcBorders>
              <w:top w:val="single" w:sz="1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15E97B2A" w14:textId="77777777" w:rsidR="00394161" w:rsidRPr="00CB7B56" w:rsidRDefault="00394161" w:rsidP="00DA3FE4">
            <w:pPr>
              <w:rPr>
                <w:b/>
                <w:bCs/>
              </w:rPr>
            </w:pPr>
            <w:r w:rsidRPr="00CB7B56">
              <w:rPr>
                <w:b/>
                <w:bCs/>
              </w:rPr>
              <w:t>Parametro</w:t>
            </w:r>
          </w:p>
        </w:tc>
        <w:tc>
          <w:tcPr>
            <w:tcW w:w="4677" w:type="dxa"/>
            <w:tcBorders>
              <w:top w:val="single" w:sz="1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3926C69C" w14:textId="77777777" w:rsidR="00394161" w:rsidRPr="00CB7B56" w:rsidRDefault="00394161" w:rsidP="00DA3FE4">
            <w:pPr>
              <w:rPr>
                <w:b/>
                <w:bCs/>
              </w:rPr>
            </w:pPr>
            <w:r w:rsidRPr="00CB7B56">
              <w:rPr>
                <w:b/>
                <w:bCs/>
              </w:rPr>
              <w:t>Punteggio</w:t>
            </w:r>
          </w:p>
        </w:tc>
      </w:tr>
      <w:tr w:rsidR="00394161" w:rsidRPr="00CB7B56" w14:paraId="3A541E30" w14:textId="77777777" w:rsidTr="00DA3FE4">
        <w:trPr>
          <w:trHeight w:val="1050"/>
        </w:trPr>
        <w:tc>
          <w:tcPr>
            <w:tcW w:w="5506"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120C1530" w14:textId="77777777" w:rsidR="00394161" w:rsidRPr="00CB7B56" w:rsidRDefault="00394161" w:rsidP="00DA3FE4">
            <w:r w:rsidRPr="00CB7B56">
              <w:t>1)</w:t>
            </w:r>
            <w:r w:rsidRPr="00CB7B56">
              <w:rPr>
                <w:b/>
                <w:bCs/>
              </w:rPr>
              <w:t>Frequenza</w:t>
            </w:r>
          </w:p>
        </w:tc>
        <w:tc>
          <w:tcPr>
            <w:tcW w:w="4677"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74958396" w14:textId="77777777" w:rsidR="00394161" w:rsidRPr="00CB7B56" w:rsidRDefault="00394161" w:rsidP="00DA3FE4">
            <w:r w:rsidRPr="00CB7B56">
              <w:t xml:space="preserve">da 0 a 60  ORE di assenza </w:t>
            </w:r>
            <w:r w:rsidRPr="00CB7B56">
              <w:sym w:font="Wingdings" w:char="F0E0"/>
            </w:r>
            <w:r w:rsidRPr="00CB7B56">
              <w:t>0,30 punti</w:t>
            </w:r>
          </w:p>
          <w:p w14:paraId="26E617B1" w14:textId="77777777" w:rsidR="00394161" w:rsidRPr="00CB7B56" w:rsidRDefault="00394161" w:rsidP="00DA3FE4">
            <w:r w:rsidRPr="00CB7B56">
              <w:t xml:space="preserve">da 61 a 80 ORE di assenza </w:t>
            </w:r>
            <w:r w:rsidRPr="00CB7B56">
              <w:sym w:font="Wingdings" w:char="F0E0"/>
            </w:r>
            <w:r w:rsidRPr="00CB7B56">
              <w:t xml:space="preserve"> 0,20 punti</w:t>
            </w:r>
          </w:p>
          <w:p w14:paraId="6427A110" w14:textId="77777777" w:rsidR="00394161" w:rsidRPr="00CB7B56" w:rsidRDefault="00394161" w:rsidP="00DA3FE4">
            <w:r w:rsidRPr="00CB7B56">
              <w:t xml:space="preserve">da 81 a 100 ORE di assenza </w:t>
            </w:r>
            <w:r w:rsidRPr="00CB7B56">
              <w:sym w:font="Wingdings" w:char="F0E0"/>
            </w:r>
            <w:r w:rsidRPr="00CB7B56">
              <w:t>0,10 punti</w:t>
            </w:r>
          </w:p>
          <w:p w14:paraId="5F5AD2C1" w14:textId="77777777" w:rsidR="00394161" w:rsidRPr="00CB7B56" w:rsidRDefault="00394161" w:rsidP="00DA3FE4">
            <w:r w:rsidRPr="00CB7B56">
              <w:rPr>
                <w:b/>
                <w:bCs/>
              </w:rPr>
              <w:t>Max 0,30 punti</w:t>
            </w:r>
          </w:p>
        </w:tc>
      </w:tr>
      <w:tr w:rsidR="00394161" w:rsidRPr="00CB7B56" w14:paraId="1DBA2D94" w14:textId="77777777" w:rsidTr="00DA3FE4">
        <w:trPr>
          <w:trHeight w:val="2096"/>
        </w:trPr>
        <w:tc>
          <w:tcPr>
            <w:tcW w:w="5506"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4816FCBE" w14:textId="77777777" w:rsidR="00394161" w:rsidRDefault="00394161" w:rsidP="00DA3FE4">
            <w:pPr>
              <w:rPr>
                <w:b/>
                <w:bCs/>
              </w:rPr>
            </w:pPr>
            <w:r w:rsidRPr="00CB7B56">
              <w:t xml:space="preserve">2) </w:t>
            </w:r>
            <w:r w:rsidRPr="00CB7B56">
              <w:rPr>
                <w:b/>
                <w:bCs/>
              </w:rPr>
              <w:t>Interesse ed impegno nella partecipazione al dialogo educativo anche con riferimento :</w:t>
            </w:r>
          </w:p>
          <w:p w14:paraId="34EACEAE" w14:textId="77777777" w:rsidR="00394161" w:rsidRPr="00CB7B56" w:rsidRDefault="00394161" w:rsidP="00DA3FE4"/>
          <w:p w14:paraId="2F07B1E5" w14:textId="77777777" w:rsidR="00394161" w:rsidRPr="00CB7B56" w:rsidRDefault="00394161" w:rsidP="00DA3FE4">
            <w:r w:rsidRPr="00CB7B56">
              <w:rPr>
                <w:b/>
                <w:bCs/>
              </w:rPr>
              <w:t xml:space="preserve">alla partecipazione attiva e proficua alle attività relative all’insegnamento della Religione Cattolica o all’ insegnamento alternativo a quello della Religione Cattolica e  considerazione del profitto che ne ha tratto.  </w:t>
            </w:r>
          </w:p>
        </w:tc>
        <w:tc>
          <w:tcPr>
            <w:tcW w:w="4677"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55405902" w14:textId="77777777" w:rsidR="00394161" w:rsidRDefault="00394161" w:rsidP="00DA3FE4">
            <w:r w:rsidRPr="00CB7B56">
              <w:t>0,</w:t>
            </w:r>
            <w:r>
              <w:t>20</w:t>
            </w:r>
            <w:r w:rsidRPr="00CB7B56">
              <w:t>punti</w:t>
            </w:r>
          </w:p>
          <w:p w14:paraId="20A3921F" w14:textId="77777777" w:rsidR="00394161" w:rsidRDefault="00394161" w:rsidP="00DA3FE4"/>
          <w:p w14:paraId="3E29746C" w14:textId="77777777" w:rsidR="00394161" w:rsidRDefault="00394161" w:rsidP="00DA3FE4"/>
          <w:p w14:paraId="57641FCF" w14:textId="77777777" w:rsidR="00394161" w:rsidRPr="00CB7B56" w:rsidRDefault="00394161" w:rsidP="00DA3FE4"/>
          <w:p w14:paraId="37253A77" w14:textId="77777777" w:rsidR="00394161" w:rsidRPr="00CB7B56" w:rsidRDefault="00394161" w:rsidP="00DA3FE4">
            <w:r w:rsidRPr="00CB7B56">
              <w:t>0,10 punti</w:t>
            </w:r>
          </w:p>
          <w:p w14:paraId="2A40C125" w14:textId="77777777" w:rsidR="00394161" w:rsidRDefault="00394161" w:rsidP="00DA3FE4">
            <w:pPr>
              <w:rPr>
                <w:b/>
                <w:bCs/>
              </w:rPr>
            </w:pPr>
          </w:p>
          <w:p w14:paraId="113E8116" w14:textId="77777777" w:rsidR="00394161" w:rsidRDefault="00394161" w:rsidP="00DA3FE4">
            <w:pPr>
              <w:rPr>
                <w:b/>
                <w:bCs/>
              </w:rPr>
            </w:pPr>
          </w:p>
          <w:p w14:paraId="25EAD7E6" w14:textId="77777777" w:rsidR="00394161" w:rsidRDefault="00394161" w:rsidP="00DA3FE4">
            <w:pPr>
              <w:rPr>
                <w:b/>
                <w:bCs/>
              </w:rPr>
            </w:pPr>
          </w:p>
          <w:p w14:paraId="3D696128" w14:textId="77777777" w:rsidR="00394161" w:rsidRDefault="00394161" w:rsidP="00DA3FE4">
            <w:pPr>
              <w:rPr>
                <w:b/>
                <w:bCs/>
              </w:rPr>
            </w:pPr>
          </w:p>
          <w:p w14:paraId="0EC103C4" w14:textId="77777777" w:rsidR="00394161" w:rsidRPr="00CB7B56" w:rsidRDefault="00394161" w:rsidP="00DA3FE4">
            <w:r w:rsidRPr="00CB7B56">
              <w:rPr>
                <w:b/>
                <w:bCs/>
              </w:rPr>
              <w:t>Max 0,</w:t>
            </w:r>
            <w:r>
              <w:rPr>
                <w:b/>
                <w:bCs/>
              </w:rPr>
              <w:t>30</w:t>
            </w:r>
            <w:r w:rsidRPr="00CB7B56">
              <w:rPr>
                <w:b/>
                <w:bCs/>
              </w:rPr>
              <w:t xml:space="preserve"> punti</w:t>
            </w:r>
          </w:p>
        </w:tc>
      </w:tr>
      <w:tr w:rsidR="00394161" w:rsidRPr="00CB7B56" w14:paraId="018116F2" w14:textId="77777777" w:rsidTr="00DA3FE4">
        <w:trPr>
          <w:trHeight w:val="499"/>
        </w:trPr>
        <w:tc>
          <w:tcPr>
            <w:tcW w:w="5506"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0A734329" w14:textId="77777777" w:rsidR="00394161" w:rsidRPr="00CB7B56" w:rsidRDefault="00394161" w:rsidP="00DA3FE4">
            <w:r w:rsidRPr="00CB7B56">
              <w:t xml:space="preserve">3) </w:t>
            </w:r>
            <w:r w:rsidRPr="00CB7B56">
              <w:rPr>
                <w:b/>
                <w:bCs/>
              </w:rPr>
              <w:t>Partecipazione ad attività complementari ed integrative</w:t>
            </w:r>
            <w:r w:rsidRPr="00CB7B56">
              <w:t xml:space="preserve"> </w:t>
            </w:r>
            <w:r w:rsidRPr="00CB7B56">
              <w:rPr>
                <w:u w:val="single"/>
              </w:rPr>
              <w:t>realizzate dall’Istituzione scolastica</w:t>
            </w:r>
            <w:r w:rsidRPr="00CB7B56">
              <w:t xml:space="preserve"> </w:t>
            </w:r>
          </w:p>
        </w:tc>
        <w:tc>
          <w:tcPr>
            <w:tcW w:w="4677"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02E43ECF" w14:textId="77777777" w:rsidR="00394161" w:rsidRPr="00CB7B56" w:rsidRDefault="00394161" w:rsidP="00DA3FE4">
            <w:r w:rsidRPr="00CB7B56">
              <w:rPr>
                <w:b/>
                <w:bCs/>
              </w:rPr>
              <w:t>Max 0,</w:t>
            </w:r>
            <w:r>
              <w:rPr>
                <w:b/>
                <w:bCs/>
              </w:rPr>
              <w:t>4</w:t>
            </w:r>
            <w:r w:rsidRPr="00CB7B56">
              <w:rPr>
                <w:b/>
                <w:bCs/>
              </w:rPr>
              <w:t>0 punti</w:t>
            </w:r>
          </w:p>
          <w:p w14:paraId="094A468C" w14:textId="77777777" w:rsidR="00394161" w:rsidRPr="00CB7B56" w:rsidRDefault="00394161" w:rsidP="00DA3FE4">
            <w:r w:rsidRPr="00CB7B56">
              <w:t>Così come di seguito precisato</w:t>
            </w:r>
          </w:p>
        </w:tc>
      </w:tr>
    </w:tbl>
    <w:p w14:paraId="505A0138" w14:textId="77777777" w:rsidR="00394161" w:rsidRDefault="00394161" w:rsidP="00394161"/>
    <w:p w14:paraId="161D4E09" w14:textId="77777777" w:rsidR="00A9256D" w:rsidRPr="000D2A3D" w:rsidRDefault="00A9256D" w:rsidP="00A9256D">
      <w:r w:rsidRPr="000D2A3D">
        <w:t xml:space="preserve">Nella seduta </w:t>
      </w:r>
      <w:r>
        <w:t xml:space="preserve">del 20 Ottobre 2022 il collegio dei docenti all’unanimità dei presenti ha deliberato di </w:t>
      </w:r>
      <w:r w:rsidRPr="00225B72">
        <w:rPr>
          <w:b/>
          <w:bCs/>
        </w:rPr>
        <w:t xml:space="preserve">considerare </w:t>
      </w:r>
      <w:r w:rsidRPr="000D2A3D">
        <w:rPr>
          <w:b/>
          <w:bCs/>
        </w:rPr>
        <w:t>assidua la frequenza qualora l’allievo nel</w:t>
      </w:r>
      <w:r>
        <w:t xml:space="preserve"> </w:t>
      </w:r>
      <w:r w:rsidRPr="000D2A3D">
        <w:rPr>
          <w:b/>
          <w:bCs/>
        </w:rPr>
        <w:t xml:space="preserve">corso dell’anno scolastico abbia effettuato </w:t>
      </w:r>
      <w:r w:rsidRPr="000D2A3D">
        <w:rPr>
          <w:b/>
          <w:bCs/>
          <w:u w:val="single"/>
        </w:rPr>
        <w:t>un</w:t>
      </w:r>
      <w:r>
        <w:t xml:space="preserve"> </w:t>
      </w:r>
      <w:r w:rsidRPr="000D2A3D">
        <w:rPr>
          <w:b/>
          <w:bCs/>
          <w:u w:val="single"/>
        </w:rPr>
        <w:t>numero di  ore di assenze minore o uguale a</w:t>
      </w:r>
      <w:r>
        <w:t xml:space="preserve"> </w:t>
      </w:r>
      <w:r w:rsidRPr="000D2A3D">
        <w:rPr>
          <w:b/>
          <w:bCs/>
          <w:u w:val="single"/>
        </w:rPr>
        <w:t>100</w:t>
      </w:r>
      <w:r w:rsidRPr="000D2A3D">
        <w:rPr>
          <w:b/>
          <w:bCs/>
        </w:rPr>
        <w:t xml:space="preserve"> e di attribuire per il parametro frequenza i</w:t>
      </w:r>
      <w:r>
        <w:t xml:space="preserve"> </w:t>
      </w:r>
      <w:r w:rsidRPr="000D2A3D">
        <w:rPr>
          <w:b/>
          <w:bCs/>
        </w:rPr>
        <w:t xml:space="preserve">punteggi così come </w:t>
      </w:r>
      <w:r>
        <w:rPr>
          <w:b/>
          <w:bCs/>
        </w:rPr>
        <w:t xml:space="preserve">sopra </w:t>
      </w:r>
      <w:r w:rsidRPr="000D2A3D">
        <w:rPr>
          <w:b/>
          <w:bCs/>
        </w:rPr>
        <w:t xml:space="preserve">riportati </w:t>
      </w:r>
      <w:r>
        <w:rPr>
          <w:b/>
          <w:bCs/>
        </w:rPr>
        <w:t xml:space="preserve"> e </w:t>
      </w:r>
      <w:r>
        <w:t>a</w:t>
      </w:r>
      <w:r w:rsidRPr="000D2A3D">
        <w:t>i soli fini dell’attribuzione del punteggio</w:t>
      </w:r>
      <w:r>
        <w:t xml:space="preserve"> </w:t>
      </w:r>
      <w:r w:rsidRPr="000D2A3D">
        <w:t>aggiuntivo relativo al parametro</w:t>
      </w:r>
      <w:r>
        <w:t xml:space="preserve"> </w:t>
      </w:r>
      <w:r w:rsidRPr="000D2A3D">
        <w:t>Frequenza</w:t>
      </w:r>
      <w:r>
        <w:t xml:space="preserve">, </w:t>
      </w:r>
      <w:r w:rsidRPr="000D2A3D">
        <w:t xml:space="preserve"> le assenze</w:t>
      </w:r>
      <w:r>
        <w:t xml:space="preserve"> derogabili </w:t>
      </w:r>
      <w:r w:rsidRPr="000D2A3D">
        <w:t xml:space="preserve">NON </w:t>
      </w:r>
      <w:r>
        <w:t xml:space="preserve">devono essere </w:t>
      </w:r>
      <w:r w:rsidRPr="000D2A3D">
        <w:t>scomputate dal numero totale di ore di</w:t>
      </w:r>
      <w:r>
        <w:t xml:space="preserve"> </w:t>
      </w:r>
      <w:r w:rsidRPr="000D2A3D">
        <w:t>assenze effettuate dallo studente ,</w:t>
      </w:r>
      <w:r>
        <w:t xml:space="preserve"> </w:t>
      </w:r>
      <w:r w:rsidRPr="000D2A3D">
        <w:t>ovvero si valuta il parametro frequenza</w:t>
      </w:r>
      <w:r>
        <w:t xml:space="preserve"> </w:t>
      </w:r>
      <w:r w:rsidRPr="000D2A3D">
        <w:t xml:space="preserve">scolastica nel caso di </w:t>
      </w:r>
      <w:r w:rsidRPr="000D2A3D">
        <w:rPr>
          <w:b/>
          <w:bCs/>
          <w:u w:val="single"/>
        </w:rPr>
        <w:t>frequenza effettiva a scuola</w:t>
      </w:r>
      <w:r w:rsidRPr="000D2A3D">
        <w:t>.</w:t>
      </w:r>
    </w:p>
    <w:p w14:paraId="61E9A559" w14:textId="77777777" w:rsidR="00394161" w:rsidRDefault="00394161" w:rsidP="00394161"/>
    <w:p w14:paraId="5B7944C3" w14:textId="77777777" w:rsidR="00394161" w:rsidRDefault="00394161" w:rsidP="00394161">
      <w:pPr>
        <w:jc w:val="center"/>
      </w:pPr>
      <w:r w:rsidRPr="00F72099">
        <w:rPr>
          <w:b/>
          <w:bCs/>
        </w:rPr>
        <w:t xml:space="preserve">Parametro 3)  </w:t>
      </w:r>
      <w:r w:rsidRPr="00F72099">
        <w:rPr>
          <w:b/>
          <w:bCs/>
        </w:rPr>
        <w:br/>
      </w:r>
      <w:r w:rsidRPr="00F72099">
        <w:rPr>
          <w:b/>
          <w:bCs/>
          <w:u w:val="single"/>
        </w:rPr>
        <w:t>Partecipazione ad attività complementari ed integrative realizzate dall’Istituzione scolastica</w:t>
      </w:r>
    </w:p>
    <w:p w14:paraId="564FC93A" w14:textId="77777777" w:rsidR="00394161" w:rsidRDefault="00394161" w:rsidP="00394161">
      <w:r w:rsidRPr="000D2A3D">
        <w:t>Ai fini dell’attribuzione del credito scolastico sono valutabili le</w:t>
      </w:r>
      <w:r>
        <w:t xml:space="preserve"> </w:t>
      </w:r>
      <w:r w:rsidRPr="000D2A3D">
        <w:t>partecipazioni degli studenti ad attività  complementari ed integrative</w:t>
      </w:r>
      <w:r>
        <w:t xml:space="preserve"> </w:t>
      </w:r>
      <w:r w:rsidRPr="000D2A3D">
        <w:rPr>
          <w:u w:val="single"/>
        </w:rPr>
        <w:t xml:space="preserve">realizzate dall’Istituzione scolastica </w:t>
      </w:r>
      <w:r w:rsidRPr="000D2A3D">
        <w:t xml:space="preserve">e rientranti in una di queste </w:t>
      </w:r>
      <w:r>
        <w:t xml:space="preserve"> </w:t>
      </w:r>
      <w:r w:rsidRPr="000D2A3D">
        <w:t>tipologie così come di seguito indicate:</w:t>
      </w:r>
    </w:p>
    <w:p w14:paraId="4DE78E7C" w14:textId="77777777" w:rsidR="00394161" w:rsidRPr="000D2A3D" w:rsidRDefault="00394161" w:rsidP="00394161"/>
    <w:p w14:paraId="475211C6" w14:textId="77777777" w:rsidR="00394161" w:rsidRPr="000D2A3D" w:rsidRDefault="00394161" w:rsidP="00394161">
      <w:r w:rsidRPr="000D2A3D">
        <w:rPr>
          <w:b/>
          <w:bCs/>
        </w:rPr>
        <w:t>a)</w:t>
      </w:r>
      <w:r w:rsidRPr="000D2A3D">
        <w:t xml:space="preserve">Partecipazione </w:t>
      </w:r>
      <w:r w:rsidRPr="000D2A3D">
        <w:rPr>
          <w:b/>
          <w:bCs/>
        </w:rPr>
        <w:t>documentata</w:t>
      </w:r>
      <w:r w:rsidRPr="000D2A3D">
        <w:t xml:space="preserve"> a manifestazioni, eventi, gare, concorsi come </w:t>
      </w:r>
      <w:r>
        <w:t xml:space="preserve"> </w:t>
      </w:r>
      <w:r w:rsidRPr="000D2A3D">
        <w:t xml:space="preserve">esito di </w:t>
      </w:r>
      <w:r w:rsidRPr="000D2A3D">
        <w:rPr>
          <w:b/>
          <w:bCs/>
        </w:rPr>
        <w:t xml:space="preserve">attività curriculari </w:t>
      </w:r>
      <w:r w:rsidRPr="000D2A3D">
        <w:t>effettuate nell’ambito dell’istituzione scolastica ( ad</w:t>
      </w:r>
      <w:r>
        <w:t xml:space="preserve"> </w:t>
      </w:r>
      <w:r w:rsidRPr="000D2A3D">
        <w:t>esempio partecipazione al Festival SLAM, partecipazione ad  attività di</w:t>
      </w:r>
      <w:r>
        <w:t xml:space="preserve"> </w:t>
      </w:r>
      <w:r w:rsidRPr="000D2A3D">
        <w:t>Orientamento, partecipazione alla Marcia della pace, sfilate, manifestazioni</w:t>
      </w:r>
    </w:p>
    <w:p w14:paraId="3280B3E5" w14:textId="77777777" w:rsidR="00394161" w:rsidRPr="000D2A3D" w:rsidRDefault="00394161" w:rsidP="00394161">
      <w:r w:rsidRPr="000D2A3D">
        <w:t xml:space="preserve">gastronomiche, etc.) . </w:t>
      </w:r>
    </w:p>
    <w:p w14:paraId="0E821F4D" w14:textId="77777777" w:rsidR="00394161" w:rsidRPr="000D2A3D" w:rsidRDefault="00394161" w:rsidP="00394161">
      <w:r w:rsidRPr="000D2A3D">
        <w:t xml:space="preserve">(Valutazione 0,05 punti per ciascuna attività, max 3 attività valutabili, </w:t>
      </w:r>
      <w:r w:rsidRPr="000D2A3D">
        <w:rPr>
          <w:u w:val="single"/>
        </w:rPr>
        <w:t>si</w:t>
      </w:r>
      <w:r>
        <w:t xml:space="preserve"> </w:t>
      </w:r>
      <w:r w:rsidRPr="000D2A3D">
        <w:rPr>
          <w:u w:val="single"/>
        </w:rPr>
        <w:t>valuta anche una sola attività svolta</w:t>
      </w:r>
      <w:r w:rsidRPr="000D2A3D">
        <w:t xml:space="preserve">). </w:t>
      </w:r>
    </w:p>
    <w:p w14:paraId="30F78EE9" w14:textId="77777777" w:rsidR="00394161" w:rsidRDefault="00394161" w:rsidP="00394161">
      <w:r w:rsidRPr="000D2A3D">
        <w:t xml:space="preserve">Nella seduta </w:t>
      </w:r>
      <w:r>
        <w:t xml:space="preserve">del 20 Ottobre 2022 il collegio dei docenti all’unanimità dei presenti ha deliberato   </w:t>
      </w:r>
      <w:r w:rsidRPr="000D2A3D">
        <w:t>che al vincitore (primo classificato) di</w:t>
      </w:r>
      <w:r>
        <w:t xml:space="preserve"> </w:t>
      </w:r>
      <w:r w:rsidRPr="000D2A3D">
        <w:t xml:space="preserve">ogni tipologia di gara/concorso   di carattere culturale e/o </w:t>
      </w:r>
      <w:r w:rsidRPr="000D2A3D">
        <w:lastRenderedPageBreak/>
        <w:t>didattico</w:t>
      </w:r>
      <w:r>
        <w:t xml:space="preserve"> </w:t>
      </w:r>
      <w:r w:rsidRPr="000D2A3D">
        <w:t>formativo a cui l’istituzione scolastica partecipa venga attribuito il</w:t>
      </w:r>
      <w:r>
        <w:t xml:space="preserve"> </w:t>
      </w:r>
      <w:r w:rsidRPr="000D2A3D">
        <w:t>punteggio di 0,15 anzicch</w:t>
      </w:r>
      <w:r>
        <w:t>é</w:t>
      </w:r>
      <w:r w:rsidRPr="000D2A3D">
        <w:t xml:space="preserve"> del punteggio di 0,05 relativo alla sola</w:t>
      </w:r>
      <w:r>
        <w:t xml:space="preserve"> </w:t>
      </w:r>
      <w:r w:rsidRPr="000D2A3D">
        <w:t>partecipazione.</w:t>
      </w:r>
    </w:p>
    <w:p w14:paraId="2432547E" w14:textId="77777777" w:rsidR="00394161" w:rsidRPr="000D2A3D" w:rsidRDefault="00394161" w:rsidP="00394161"/>
    <w:p w14:paraId="39E02311" w14:textId="77777777" w:rsidR="00394161" w:rsidRPr="000D2A3D" w:rsidRDefault="00394161" w:rsidP="00394161">
      <w:r w:rsidRPr="000D2A3D">
        <w:rPr>
          <w:b/>
          <w:bCs/>
        </w:rPr>
        <w:t>b)</w:t>
      </w:r>
      <w:r w:rsidRPr="000D2A3D">
        <w:t xml:space="preserve">Partecipazione ad attività progettuali </w:t>
      </w:r>
      <w:r w:rsidRPr="000D2A3D">
        <w:rPr>
          <w:u w:val="single"/>
        </w:rPr>
        <w:t xml:space="preserve">svolte in orario extra curriculare </w:t>
      </w:r>
      <w:r w:rsidRPr="000D2A3D">
        <w:t>di</w:t>
      </w:r>
      <w:r>
        <w:t xml:space="preserve"> </w:t>
      </w:r>
      <w:r w:rsidRPr="000D2A3D">
        <w:t xml:space="preserve">durata </w:t>
      </w:r>
      <w:r w:rsidRPr="000D2A3D">
        <w:rPr>
          <w:b/>
          <w:bCs/>
          <w:u w:val="single"/>
        </w:rPr>
        <w:t>fino a 10 ore</w:t>
      </w:r>
      <w:r w:rsidRPr="000D2A3D">
        <w:rPr>
          <w:b/>
          <w:bCs/>
        </w:rPr>
        <w:t xml:space="preserve">  </w:t>
      </w:r>
      <w:r w:rsidRPr="000D2A3D">
        <w:t>documentate da un’attestazione redatta e</w:t>
      </w:r>
      <w:r>
        <w:t xml:space="preserve"> </w:t>
      </w:r>
      <w:r w:rsidRPr="000D2A3D">
        <w:t xml:space="preserve">sottoscritta a cura del docente che si occupa dell’attività progettuale. </w:t>
      </w:r>
    </w:p>
    <w:p w14:paraId="66AE0CFA" w14:textId="77777777" w:rsidR="00394161" w:rsidRDefault="00394161" w:rsidP="00394161">
      <w:r w:rsidRPr="000D2A3D">
        <w:t>(Valutazione 0,05 punti per ciascuna attività, max 3 attività valutabili)</w:t>
      </w:r>
    </w:p>
    <w:p w14:paraId="3E34CFCD" w14:textId="77777777" w:rsidR="00394161" w:rsidRPr="000D2A3D" w:rsidRDefault="00394161" w:rsidP="00394161"/>
    <w:p w14:paraId="0B14C46B" w14:textId="77777777" w:rsidR="00394161" w:rsidRPr="000D2A3D" w:rsidRDefault="00394161" w:rsidP="00394161">
      <w:r w:rsidRPr="000D2A3D">
        <w:rPr>
          <w:b/>
          <w:bCs/>
        </w:rPr>
        <w:t>c)</w:t>
      </w:r>
      <w:r w:rsidRPr="000D2A3D">
        <w:t xml:space="preserve">Partecipazione ad attività progettuali </w:t>
      </w:r>
      <w:r w:rsidRPr="000D2A3D">
        <w:rPr>
          <w:u w:val="single"/>
        </w:rPr>
        <w:t xml:space="preserve">svolte in orario extra curriculare </w:t>
      </w:r>
      <w:r w:rsidRPr="000D2A3D">
        <w:t>di</w:t>
      </w:r>
      <w:r>
        <w:t xml:space="preserve"> </w:t>
      </w:r>
      <w:r w:rsidRPr="000D2A3D">
        <w:t xml:space="preserve">durata </w:t>
      </w:r>
      <w:r w:rsidRPr="000D2A3D">
        <w:rPr>
          <w:b/>
          <w:bCs/>
          <w:u w:val="single"/>
        </w:rPr>
        <w:t>da 11 ore fino a 30 ore</w:t>
      </w:r>
      <w:r w:rsidRPr="000D2A3D">
        <w:rPr>
          <w:b/>
          <w:bCs/>
        </w:rPr>
        <w:t xml:space="preserve">  </w:t>
      </w:r>
      <w:r w:rsidRPr="000D2A3D">
        <w:t>documentate da un’attestazione redatta e</w:t>
      </w:r>
      <w:r>
        <w:t xml:space="preserve"> </w:t>
      </w:r>
      <w:r w:rsidRPr="000D2A3D">
        <w:t xml:space="preserve">sottoscritta a cura del docente che si occupa dell’attività progettuale. </w:t>
      </w:r>
    </w:p>
    <w:p w14:paraId="36BFE14A" w14:textId="77777777" w:rsidR="00394161" w:rsidRPr="000D2A3D" w:rsidRDefault="00394161" w:rsidP="00394161">
      <w:r w:rsidRPr="000D2A3D">
        <w:t>(Valutazione 0,15 punti per ciascuna attività, max 3 attività valutabili</w:t>
      </w:r>
      <w:r>
        <w:t xml:space="preserve"> per max 0,40 punti</w:t>
      </w:r>
      <w:r w:rsidRPr="000D2A3D">
        <w:t>)</w:t>
      </w:r>
    </w:p>
    <w:p w14:paraId="7A3291FF" w14:textId="77777777" w:rsidR="00394161" w:rsidRPr="000D2A3D" w:rsidRDefault="00394161" w:rsidP="00394161">
      <w:r w:rsidRPr="000D2A3D">
        <w:t xml:space="preserve">d)Partecipazione ad attività progettuali </w:t>
      </w:r>
      <w:r w:rsidRPr="000D2A3D">
        <w:rPr>
          <w:u w:val="single"/>
        </w:rPr>
        <w:t xml:space="preserve">svolte in orario extra curriculare </w:t>
      </w:r>
      <w:r w:rsidRPr="000D2A3D">
        <w:t>di</w:t>
      </w:r>
      <w:r>
        <w:t xml:space="preserve"> </w:t>
      </w:r>
      <w:r w:rsidRPr="000D2A3D">
        <w:t xml:space="preserve">durata </w:t>
      </w:r>
      <w:r w:rsidRPr="000D2A3D">
        <w:rPr>
          <w:b/>
          <w:bCs/>
          <w:u w:val="single"/>
        </w:rPr>
        <w:t xml:space="preserve">maggiore o uguale a 31 ore </w:t>
      </w:r>
      <w:r w:rsidRPr="000D2A3D">
        <w:t>documentate da un’attestazione redatta e</w:t>
      </w:r>
      <w:r>
        <w:t xml:space="preserve"> </w:t>
      </w:r>
      <w:r w:rsidRPr="000D2A3D">
        <w:t xml:space="preserve">sottoscritta a cura del docente che si occupa dell’attività progettuale. </w:t>
      </w:r>
    </w:p>
    <w:p w14:paraId="0117D3BC" w14:textId="77777777" w:rsidR="00394161" w:rsidRPr="000D2A3D" w:rsidRDefault="00394161" w:rsidP="00394161">
      <w:r w:rsidRPr="000D2A3D">
        <w:t>(Valutazione 0,</w:t>
      </w:r>
      <w:r>
        <w:t>4</w:t>
      </w:r>
      <w:r w:rsidRPr="000D2A3D">
        <w:t>0 punti per ciascuna attività, max 1 attività valutabile)</w:t>
      </w:r>
    </w:p>
    <w:p w14:paraId="0A227C96" w14:textId="77777777" w:rsidR="00394161" w:rsidRPr="000D2A3D" w:rsidRDefault="00394161" w:rsidP="00394161">
      <w:r w:rsidRPr="000D2A3D">
        <w:rPr>
          <w:b/>
          <w:bCs/>
        </w:rPr>
        <w:t>e)</w:t>
      </w:r>
      <w:r w:rsidRPr="000D2A3D">
        <w:t xml:space="preserve"> Partecipazione attiva dei rappresentanti degli studenti eletti i</w:t>
      </w:r>
      <w:r w:rsidRPr="000D2A3D">
        <w:rPr>
          <w:u w:val="single"/>
        </w:rPr>
        <w:t>n seno al Consiglio di Istituto</w:t>
      </w:r>
      <w:r w:rsidRPr="000D2A3D">
        <w:t xml:space="preserve"> ( frequenza almeno del 75% alle sedute del C.I.) </w:t>
      </w:r>
    </w:p>
    <w:p w14:paraId="68123D30" w14:textId="77777777" w:rsidR="00394161" w:rsidRPr="000D2A3D" w:rsidRDefault="00394161" w:rsidP="00394161">
      <w:r w:rsidRPr="000D2A3D">
        <w:t>(Valutazione 0,</w:t>
      </w:r>
      <w:r>
        <w:t>30</w:t>
      </w:r>
      <w:r w:rsidRPr="000D2A3D">
        <w:t xml:space="preserve"> punti )</w:t>
      </w:r>
    </w:p>
    <w:p w14:paraId="1EC256B5" w14:textId="77777777" w:rsidR="00394161" w:rsidRPr="000D2A3D" w:rsidRDefault="00394161" w:rsidP="00394161">
      <w:r w:rsidRPr="000D2A3D">
        <w:rPr>
          <w:b/>
          <w:bCs/>
        </w:rPr>
        <w:t>f)</w:t>
      </w:r>
      <w:r w:rsidRPr="000D2A3D">
        <w:t>Partecipazione attiva dei rappresentanti degli studenti eletti i</w:t>
      </w:r>
      <w:r w:rsidRPr="000D2A3D">
        <w:rPr>
          <w:u w:val="single"/>
        </w:rPr>
        <w:t>n seno alla Consulta Provinciale degli Studenti</w:t>
      </w:r>
    </w:p>
    <w:p w14:paraId="20852E14" w14:textId="77777777" w:rsidR="00394161" w:rsidRDefault="00394161" w:rsidP="00394161">
      <w:pPr>
        <w:rPr>
          <w:b/>
          <w:bCs/>
          <w:u w:val="single"/>
        </w:rPr>
      </w:pPr>
      <w:r w:rsidRPr="000D2A3D">
        <w:t>(Valutazione 0,4</w:t>
      </w:r>
      <w:r>
        <w:t>0</w:t>
      </w:r>
      <w:r w:rsidRPr="000D2A3D">
        <w:t xml:space="preserve"> punti =Alla</w:t>
      </w:r>
      <w:r w:rsidRPr="000D2A3D">
        <w:rPr>
          <w:b/>
          <w:bCs/>
        </w:rPr>
        <w:t xml:space="preserve"> partecipazione attiva dei </w:t>
      </w:r>
      <w:r w:rsidRPr="000D2A3D">
        <w:rPr>
          <w:b/>
          <w:bCs/>
          <w:u w:val="single"/>
        </w:rPr>
        <w:t xml:space="preserve">rappresentanti degli studenti eletti in seno alla </w:t>
      </w:r>
    </w:p>
    <w:p w14:paraId="30458451" w14:textId="77777777" w:rsidR="00394161" w:rsidRPr="000D2A3D" w:rsidRDefault="00394161" w:rsidP="00394161">
      <w:r w:rsidRPr="000D2A3D">
        <w:rPr>
          <w:b/>
          <w:bCs/>
          <w:u w:val="single"/>
        </w:rPr>
        <w:t xml:space="preserve">Consulta Provinciale degli Studenti </w:t>
      </w:r>
      <w:r w:rsidRPr="000D2A3D">
        <w:t xml:space="preserve"> è attribuito  un </w:t>
      </w:r>
      <w:r>
        <w:t xml:space="preserve">punteggio </w:t>
      </w:r>
      <w:r w:rsidRPr="000D2A3D">
        <w:t>pari a 0,4</w:t>
      </w:r>
      <w:r>
        <w:t>0</w:t>
      </w:r>
      <w:r w:rsidRPr="000D2A3D">
        <w:t xml:space="preserve"> punti  ovvero viene riconosciuto a detti studenti  il punteggio massimo  relativo al parametro 3)  </w:t>
      </w:r>
    </w:p>
    <w:p w14:paraId="75F1E31A" w14:textId="77777777" w:rsidR="00394161" w:rsidRPr="000D2A3D" w:rsidRDefault="00394161" w:rsidP="00394161">
      <w:r w:rsidRPr="000D2A3D">
        <w:rPr>
          <w:b/>
          <w:bCs/>
        </w:rPr>
        <w:t>g)</w:t>
      </w:r>
      <w:r w:rsidRPr="000D2A3D">
        <w:t>Per ciascun anno del triennio ( 3°, 4° e 5° anno) è valutabile una sola attività svolta durante il primo Biennio, non ancora valutata ai fini del credito scolastico. Detta attività svolta durante il primo biennio sarà valutata a seconda della tipologia di cui ai casi a), b) ,c), d), e) ed f) .</w:t>
      </w:r>
    </w:p>
    <w:p w14:paraId="5BA247D1" w14:textId="77777777" w:rsidR="00394161" w:rsidRDefault="00394161" w:rsidP="00394161"/>
    <w:p w14:paraId="7BAA0200" w14:textId="77777777" w:rsidR="00394161" w:rsidRPr="00D01B43" w:rsidRDefault="00394161" w:rsidP="00394161">
      <w:pPr>
        <w:rPr>
          <w:b/>
          <w:bCs/>
        </w:rPr>
      </w:pPr>
      <w:r w:rsidRPr="000D2A3D">
        <w:rPr>
          <w:b/>
          <w:bCs/>
        </w:rPr>
        <w:t>NOTA BENE</w:t>
      </w:r>
      <w:r>
        <w:rPr>
          <w:b/>
          <w:bCs/>
        </w:rPr>
        <w:t xml:space="preserve">  : </w:t>
      </w:r>
      <w:r w:rsidRPr="000D2A3D">
        <w:t>Il punteggio ottenuto dalla valutazione</w:t>
      </w:r>
      <w:r>
        <w:rPr>
          <w:b/>
          <w:bCs/>
        </w:rPr>
        <w:t xml:space="preserve"> </w:t>
      </w:r>
      <w:r w:rsidRPr="000D2A3D">
        <w:t>delle attività  svolte da un allievo</w:t>
      </w:r>
      <w:r>
        <w:rPr>
          <w:b/>
          <w:bCs/>
        </w:rPr>
        <w:t xml:space="preserve"> </w:t>
      </w:r>
      <w:r w:rsidRPr="000D2A3D">
        <w:t>relativamente al parametro 3)  tipologie a), b),c),d),e),g)   , non</w:t>
      </w:r>
      <w:r>
        <w:t xml:space="preserve"> </w:t>
      </w:r>
      <w:r w:rsidRPr="000D2A3D">
        <w:t>potrà in ogni caso superare 0,</w:t>
      </w:r>
      <w:r>
        <w:t>4</w:t>
      </w:r>
      <w:r w:rsidRPr="000D2A3D">
        <w:t>0 punti.</w:t>
      </w:r>
    </w:p>
    <w:p w14:paraId="441BBB7A" w14:textId="77777777" w:rsidR="00394161" w:rsidRPr="000D2A3D" w:rsidRDefault="00394161" w:rsidP="00394161">
      <w:pPr>
        <w:jc w:val="center"/>
        <w:rPr>
          <w:u w:val="single"/>
        </w:rPr>
      </w:pPr>
      <w:r w:rsidRPr="00D01B43">
        <w:rPr>
          <w:b/>
          <w:bCs/>
          <w:u w:val="single"/>
        </w:rPr>
        <w:t>Precisazion</w:t>
      </w:r>
      <w:r w:rsidRPr="00D01B43">
        <w:rPr>
          <w:u w:val="single"/>
        </w:rPr>
        <w:t>i</w:t>
      </w:r>
    </w:p>
    <w:p w14:paraId="76F40C5C" w14:textId="77777777" w:rsidR="00394161" w:rsidRPr="000D2A3D" w:rsidRDefault="00394161" w:rsidP="00394161">
      <w:r>
        <w:t xml:space="preserve"> </w:t>
      </w:r>
      <w:r w:rsidRPr="000D2A3D">
        <w:rPr>
          <w:b/>
          <w:bCs/>
        </w:rPr>
        <w:t>Il punteggio ottenuto dalla valutazione delle attività  svolte da un allievo relativamente al parametro 3)  (tipologie a), b),c),d),e) e g) ), non  potrà in ogni caso superare 0,4</w:t>
      </w:r>
      <w:r>
        <w:rPr>
          <w:b/>
          <w:bCs/>
        </w:rPr>
        <w:t>0</w:t>
      </w:r>
      <w:r w:rsidRPr="000D2A3D">
        <w:rPr>
          <w:b/>
          <w:bCs/>
        </w:rPr>
        <w:t xml:space="preserve"> punti.</w:t>
      </w:r>
    </w:p>
    <w:p w14:paraId="0B8B2BD9" w14:textId="77777777" w:rsidR="00394161" w:rsidRPr="000D2A3D" w:rsidRDefault="00394161" w:rsidP="00394161">
      <w:pPr>
        <w:numPr>
          <w:ilvl w:val="0"/>
          <w:numId w:val="23"/>
        </w:numPr>
        <w:spacing w:after="160" w:line="259" w:lineRule="auto"/>
      </w:pPr>
      <w:r w:rsidRPr="000D2A3D">
        <w:t>Affinché possa essere rilasciato, ad un allievo frequentante qualunque anno di ciascun indirizzo di studi di questa Istituzione scolastica, l’attestato di partecipazione relativamente ad un’attività progettuale afferente al P</w:t>
      </w:r>
      <w:r>
        <w:t>T</w:t>
      </w:r>
      <w:r w:rsidRPr="000D2A3D">
        <w:t>OF a.s. 202</w:t>
      </w:r>
      <w:r>
        <w:t>2</w:t>
      </w:r>
      <w:r w:rsidRPr="000D2A3D">
        <w:t>/202</w:t>
      </w:r>
      <w:r>
        <w:t>3</w:t>
      </w:r>
      <w:r w:rsidRPr="000D2A3D">
        <w:t xml:space="preserve"> svolta dallo studente internamente all’istituzione scolastica  ISISS “G.B. Novelli” di Marcianise, </w:t>
      </w:r>
      <w:r w:rsidRPr="000D2A3D">
        <w:rPr>
          <w:u w:val="single"/>
        </w:rPr>
        <w:t>l’allievo deve aver frequentato l’attività</w:t>
      </w:r>
      <w:r w:rsidRPr="000D2A3D">
        <w:t xml:space="preserve"> </w:t>
      </w:r>
      <w:r w:rsidRPr="000D2A3D">
        <w:rPr>
          <w:u w:val="single"/>
        </w:rPr>
        <w:t>progettuale per almeno il 75% della durata dell’attività progettuale stessa</w:t>
      </w:r>
      <w:r w:rsidRPr="000D2A3D">
        <w:t xml:space="preserve">. </w:t>
      </w:r>
      <w:r w:rsidRPr="00A25309">
        <w:rPr>
          <w:b/>
          <w:bCs/>
        </w:rPr>
        <w:t xml:space="preserve">Deroga: </w:t>
      </w:r>
      <w:r w:rsidRPr="000D2A3D">
        <w:t xml:space="preserve">per gli allievi che partecipano alle attività extra curriculari relative al Gruppo Sportivo, in considerazione del fatto che l’orario delle lezioni di molti studenti contempla le lezioni in orario pomeridiano nei giorni di Lunedì, Mercoledì e Venerdì, </w:t>
      </w:r>
      <w:r>
        <w:t>n</w:t>
      </w:r>
      <w:r w:rsidRPr="000D2A3D">
        <w:t xml:space="preserve">ella seduta </w:t>
      </w:r>
      <w:r>
        <w:t xml:space="preserve">del 20 Ottobre 2022 il collegio dei docenti all’unanimità dei presenti ha deliberato   </w:t>
      </w:r>
      <w:r w:rsidRPr="00A25309">
        <w:rPr>
          <w:b/>
          <w:bCs/>
        </w:rPr>
        <w:t>che è bastevole almeno  il 50% delle presenze affinché  gli allievi partecipanti alle attività del gruppo sportivo  ricevano l’attestazione relativa alla partecipazione alle attività del gruppo sportivo.  </w:t>
      </w:r>
    </w:p>
    <w:p w14:paraId="751DD236" w14:textId="77777777" w:rsidR="00394161" w:rsidRPr="000D2A3D" w:rsidRDefault="00394161" w:rsidP="00394161">
      <w:pPr>
        <w:numPr>
          <w:ilvl w:val="0"/>
          <w:numId w:val="23"/>
        </w:numPr>
        <w:spacing w:after="160" w:line="259" w:lineRule="auto"/>
      </w:pPr>
      <w:r w:rsidRPr="000D2A3D">
        <w:t>Gli attestati relativi alle attività delle tipologie a), b), c), d), e),f) e g) devono essere consegnati, per le classi Quinte entro il 1</w:t>
      </w:r>
      <w:r>
        <w:t>5</w:t>
      </w:r>
      <w:r w:rsidRPr="000D2A3D">
        <w:t xml:space="preserve"> Maggio affinché siano inserite nel documento del 15 Maggio. Per le classi Terze e Quarte detti attestati dovranno essere consegnati almeno una settimana prima della data dello scrutinio di  Giugno.  </w:t>
      </w:r>
    </w:p>
    <w:p w14:paraId="14164C2B" w14:textId="77777777" w:rsidR="00394161" w:rsidRPr="000D2A3D" w:rsidRDefault="00394161" w:rsidP="00394161">
      <w:pPr>
        <w:numPr>
          <w:ilvl w:val="0"/>
          <w:numId w:val="23"/>
        </w:numPr>
        <w:spacing w:after="160" w:line="259" w:lineRule="auto"/>
      </w:pPr>
      <w:r w:rsidRPr="000D2A3D">
        <w:rPr>
          <w:b/>
          <w:bCs/>
          <w:u w:val="single"/>
        </w:rPr>
        <w:t xml:space="preserve">Non sono valutabili </w:t>
      </w:r>
      <w:r w:rsidRPr="000D2A3D">
        <w:t>come attività afferenti al parametro 3) le attività e gli stage relativi ai percorsi PCTO.</w:t>
      </w:r>
    </w:p>
    <w:p w14:paraId="3674CC7D" w14:textId="77777777" w:rsidR="00394161" w:rsidRPr="000D2A3D" w:rsidRDefault="00394161" w:rsidP="00394161">
      <w:r w:rsidRPr="000D2A3D">
        <w:lastRenderedPageBreak/>
        <w:t>Ai fini dell’attribuzione del credito scolastico per gli alunni delle classi Terze , Quarte e Quinte relativamente all’anno scolastico 202</w:t>
      </w:r>
      <w:r>
        <w:t>2</w:t>
      </w:r>
      <w:r w:rsidRPr="000D2A3D">
        <w:t>/202</w:t>
      </w:r>
      <w:r>
        <w:t>3</w:t>
      </w:r>
      <w:r w:rsidRPr="000D2A3D">
        <w:t xml:space="preserve">,  </w:t>
      </w:r>
      <w:r>
        <w:t xml:space="preserve">il collegio dei docenti nella seduta del giorno 20 Ottobre 2022 all’unanimità dei presenti ha deliberato   </w:t>
      </w:r>
      <w:r w:rsidRPr="000D2A3D">
        <w:t>i seguenti criteri :</w:t>
      </w:r>
    </w:p>
    <w:p w14:paraId="39D59A19" w14:textId="77777777" w:rsidR="00394161" w:rsidRPr="000D2A3D" w:rsidRDefault="00394161" w:rsidP="00394161">
      <w:r w:rsidRPr="000D2A3D">
        <w:t>si distinguono i seguenti  casi a seconda che la media M  conseguita dall’allievo in seno allo scrutinio finale  sia minore di 6 ( per le sole classi Quinte) oppure per tutte le classi Terze, Quarte e Quinte sia compresa tra 6 e 9 (9 incluso) oppure sia compresa tra 9 e 10.</w:t>
      </w:r>
    </w:p>
    <w:p w14:paraId="52857DE2" w14:textId="77777777" w:rsidR="00394161" w:rsidRPr="000D2A3D" w:rsidRDefault="00394161" w:rsidP="00394161">
      <w:r w:rsidRPr="000D2A3D">
        <w:rPr>
          <w:b/>
          <w:bCs/>
        </w:rPr>
        <w:t>Caso  media M strettamente minore di 6  :  M &lt; 6  ( Per le sole classi Quinte)</w:t>
      </w:r>
    </w:p>
    <w:p w14:paraId="663B27E8" w14:textId="77777777" w:rsidR="00394161" w:rsidRPr="000D2A3D" w:rsidRDefault="00394161" w:rsidP="00394161">
      <w:pPr>
        <w:numPr>
          <w:ilvl w:val="0"/>
          <w:numId w:val="25"/>
        </w:numPr>
        <w:spacing w:after="160" w:line="259" w:lineRule="auto"/>
      </w:pPr>
      <w:r w:rsidRPr="000D2A3D">
        <w:t xml:space="preserve">se la media M strettamente minore di  6 è tale che la sua parte decimale è maggiore o uguale del valore di 0,90 allora si attribuirà  all’allievo come credito scolastico il valore di punti 8 ; se la media M strettamente minore di 6 è tale che la sua parte decimale è strettamente minore del valore di 0,90 ma all’allievo è stato attribuito un punteggio aggiuntivo P in virtù del soddisfacimento di uno o più di uno  dei </w:t>
      </w:r>
      <w:r>
        <w:t xml:space="preserve">tre </w:t>
      </w:r>
      <w:r w:rsidRPr="000D2A3D">
        <w:t xml:space="preserve"> parametri </w:t>
      </w:r>
      <w:r>
        <w:t>sopra riportati</w:t>
      </w:r>
      <w:r w:rsidRPr="000D2A3D">
        <w:t>, alla parte decimale della media M si andrà ad aggiungere il punteggio aggiuntivo P. Se tale nuovo valore ottenuto è ancora strettamente minore del  valore di 0,90 all’allievo sarà attribuito, come credito scolastico, il valore minimo della relativa banda di oscillazione ovvero punti 7 , se invece tale nuovo valore è maggiore o uguale del valore di 0,90 allora all’allievo sarà attribuito un credito scolastico pari al valore massimo della relativa banda di oscillazione ovvero punti 8.</w:t>
      </w:r>
    </w:p>
    <w:p w14:paraId="0676E333" w14:textId="77777777" w:rsidR="00394161" w:rsidRPr="000D2A3D" w:rsidRDefault="00394161" w:rsidP="00394161">
      <w:r w:rsidRPr="000D2A3D">
        <w:t>Se la media M è compresa tra 6 e 9 (9 incluso) :</w:t>
      </w:r>
    </w:p>
    <w:p w14:paraId="19F6CEEE" w14:textId="77777777" w:rsidR="00394161" w:rsidRPr="000D2A3D" w:rsidRDefault="00394161" w:rsidP="00394161">
      <w:pPr>
        <w:numPr>
          <w:ilvl w:val="0"/>
          <w:numId w:val="26"/>
        </w:numPr>
        <w:spacing w:after="160" w:line="259" w:lineRule="auto"/>
      </w:pPr>
      <w:r w:rsidRPr="000D2A3D">
        <w:t xml:space="preserve">Considerata la media M dei voti, se la sua parte decimale è maggiore del valore di 0,50 allora si attribuirà automaticamente come credito scolastico il valore massimo della banda di oscillazione individuata dalla media M. </w:t>
      </w:r>
    </w:p>
    <w:p w14:paraId="2C6D4B2A" w14:textId="77777777" w:rsidR="00394161" w:rsidRPr="000D2A3D" w:rsidRDefault="00394161" w:rsidP="00394161">
      <w:pPr>
        <w:numPr>
          <w:ilvl w:val="0"/>
          <w:numId w:val="26"/>
        </w:numPr>
        <w:spacing w:after="160" w:line="259" w:lineRule="auto"/>
      </w:pPr>
      <w:r w:rsidRPr="000D2A3D">
        <w:t xml:space="preserve">Se la parte decimale della media M dei voti è inferiore o uguale al valore di 0,50 ma all’allievo è stato attribuito un punteggio aggiuntivo </w:t>
      </w:r>
      <w:r w:rsidRPr="000D2A3D">
        <w:rPr>
          <w:b/>
          <w:bCs/>
        </w:rPr>
        <w:t>P</w:t>
      </w:r>
      <w:r w:rsidRPr="000D2A3D">
        <w:t xml:space="preserve"> in virtù del soddisfacimento di uno o più di uno  dei </w:t>
      </w:r>
      <w:r>
        <w:t>tre parametri sopra riportati</w:t>
      </w:r>
      <w:r w:rsidRPr="000D2A3D">
        <w:t>, alla parte decimale della media M si andrà ad aggiungere il punteggio aggiuntivo P. 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77E967C4" w14:textId="77777777" w:rsidR="00394161" w:rsidRDefault="00394161" w:rsidP="00394161">
      <w:r w:rsidRPr="000D2A3D">
        <w:t xml:space="preserve">Per gli allievi meritevoli ovvero nel caso in cui un allievo riporti una media M  con 9&lt;M </w:t>
      </w:r>
      <w:r w:rsidRPr="000D2A3D">
        <w:rPr>
          <w:b/>
          <w:bCs/>
        </w:rPr>
        <w:t>≤</w:t>
      </w:r>
      <w:r w:rsidRPr="000D2A3D">
        <w:t xml:space="preserve"> 10, </w:t>
      </w:r>
      <w:r>
        <w:t xml:space="preserve">il </w:t>
      </w:r>
      <w:r w:rsidRPr="000D2A3D">
        <w:t xml:space="preserve">Collegio </w:t>
      </w:r>
      <w:r>
        <w:t>ha deliberato</w:t>
      </w:r>
      <w:r w:rsidRPr="000D2A3D">
        <w:t xml:space="preserve"> il seguente criterio:</w:t>
      </w:r>
    </w:p>
    <w:p w14:paraId="503EBE6B" w14:textId="77777777" w:rsidR="00394161" w:rsidRDefault="00394161" w:rsidP="00394161">
      <w:r w:rsidRPr="000D2A3D">
        <w:t>Classi Terze, Quarte e QUINTE : media  9&lt;M ≤10</w:t>
      </w:r>
    </w:p>
    <w:p w14:paraId="121BDE39" w14:textId="77777777" w:rsidR="00394161" w:rsidRPr="000D2A3D" w:rsidRDefault="00394161" w:rsidP="00394161">
      <w:pPr>
        <w:numPr>
          <w:ilvl w:val="0"/>
          <w:numId w:val="27"/>
        </w:numPr>
        <w:spacing w:after="160" w:line="259" w:lineRule="auto"/>
      </w:pPr>
      <w:r w:rsidRPr="000D2A3D">
        <w:t xml:space="preserve">se la media M dei voti  conseguita  dall’allievo è </w:t>
      </w:r>
      <w:r w:rsidRPr="000D2A3D">
        <w:rPr>
          <w:b/>
          <w:bCs/>
        </w:rPr>
        <w:t>maggiore o uguale</w:t>
      </w:r>
      <w:r w:rsidRPr="000D2A3D">
        <w:t xml:space="preserve"> al valore di  9,20 </w:t>
      </w:r>
    </w:p>
    <w:p w14:paraId="5228F1E5" w14:textId="77777777" w:rsidR="00394161" w:rsidRPr="000D2A3D" w:rsidRDefault="00394161" w:rsidP="00394161">
      <w:r w:rsidRPr="000D2A3D">
        <w:t xml:space="preserve"> - </w:t>
      </w:r>
      <w:r w:rsidRPr="000D2A3D">
        <w:rPr>
          <w:u w:val="single"/>
        </w:rPr>
        <w:t xml:space="preserve">prescindendo dalla valutazione dei </w:t>
      </w:r>
      <w:r>
        <w:rPr>
          <w:u w:val="single"/>
        </w:rPr>
        <w:t>3</w:t>
      </w:r>
      <w:r w:rsidRPr="000D2A3D">
        <w:rPr>
          <w:u w:val="single"/>
        </w:rPr>
        <w:t xml:space="preserve"> parametri - </w:t>
      </w:r>
      <w:r w:rsidRPr="000D2A3D">
        <w:t xml:space="preserve">  si attribuisce  direttamente il massimo della relativa banda di oscillazione, ovvero 12 punti per il Terzo anno, 13 punti per il Quarto anno e 15 punti per il Quinto anno.</w:t>
      </w:r>
    </w:p>
    <w:p w14:paraId="07D4B915" w14:textId="77777777" w:rsidR="00394161" w:rsidRPr="000D2A3D" w:rsidRDefault="00394161" w:rsidP="00394161">
      <w:pPr>
        <w:numPr>
          <w:ilvl w:val="0"/>
          <w:numId w:val="28"/>
        </w:numPr>
        <w:spacing w:after="160" w:line="259" w:lineRule="auto"/>
      </w:pPr>
      <w:r w:rsidRPr="000D2A3D">
        <w:t xml:space="preserve">Se invece la media M  è compresa strettamente tra 9 e 9,20:   </w:t>
      </w:r>
    </w:p>
    <w:p w14:paraId="06CD1AC5" w14:textId="77777777" w:rsidR="00394161" w:rsidRPr="000D2A3D" w:rsidRDefault="00394161" w:rsidP="00394161">
      <w:r w:rsidRPr="000D2A3D">
        <w:t xml:space="preserve">                        9 &lt; M &lt; 9,20 </w:t>
      </w:r>
    </w:p>
    <w:p w14:paraId="0588BDA1" w14:textId="77777777" w:rsidR="00394161" w:rsidRPr="000D2A3D" w:rsidRDefault="00394161" w:rsidP="00394161">
      <w:r w:rsidRPr="000D2A3D">
        <w:t xml:space="preserve">   nell’attribuzione del credito scolastico si considererà anche l’eventuale punteggio P scaturito dalla valutazione dei </w:t>
      </w:r>
      <w:r>
        <w:t>3</w:t>
      </w:r>
      <w:r w:rsidRPr="000D2A3D">
        <w:t xml:space="preserve"> parametri.</w:t>
      </w:r>
      <w:r>
        <w:t xml:space="preserve"> </w:t>
      </w:r>
      <w:r w:rsidRPr="000D2A3D">
        <w:t xml:space="preserve">Se la parte decimale della media M dei voti è inferiore al valore di 0,20 ma all’allievo è stato attribuito un punteggio aggiuntivo </w:t>
      </w:r>
      <w:r w:rsidRPr="000D2A3D">
        <w:rPr>
          <w:b/>
          <w:bCs/>
        </w:rPr>
        <w:t>P</w:t>
      </w:r>
      <w:r w:rsidRPr="000D2A3D">
        <w:t xml:space="preserve"> in virtù del soddisfacimento di uno o più di uno  dei </w:t>
      </w:r>
      <w:r>
        <w:t>tre</w:t>
      </w:r>
      <w:r w:rsidRPr="000D2A3D">
        <w:t xml:space="preserve"> parametri </w:t>
      </w:r>
      <w:r>
        <w:t>sopra riportati</w:t>
      </w:r>
      <w:r w:rsidRPr="000D2A3D">
        <w:t xml:space="preserve">, alla parte decimale della media M si andrà ad aggiungere il punteggio aggiuntivo </w:t>
      </w:r>
      <w:r w:rsidRPr="000D2A3D">
        <w:rPr>
          <w:b/>
          <w:bCs/>
        </w:rPr>
        <w:t>P.</w:t>
      </w:r>
      <w:r w:rsidRPr="000D2A3D">
        <w:t xml:space="preserve"> Se tale nuovo valore ottenuto è ancora minore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3CD58C65" w14:textId="33A7F853" w:rsidR="00394161" w:rsidRDefault="00394161" w:rsidP="00394161"/>
    <w:p w14:paraId="4DEE5E05" w14:textId="4C99C5CD" w:rsidR="005325ED" w:rsidRDefault="005325ED" w:rsidP="00394161"/>
    <w:p w14:paraId="42461719" w14:textId="15F0FAD1" w:rsidR="005325ED" w:rsidRDefault="005325ED" w:rsidP="00394161"/>
    <w:p w14:paraId="58D2EA82" w14:textId="2E7B5B1D" w:rsidR="005325ED" w:rsidRDefault="005325ED" w:rsidP="00394161"/>
    <w:p w14:paraId="4D6331DD" w14:textId="717CCC51" w:rsidR="005325ED" w:rsidRDefault="005325ED" w:rsidP="00394161"/>
    <w:p w14:paraId="5BB721E1" w14:textId="77777777" w:rsidR="005325ED" w:rsidRDefault="005325ED" w:rsidP="00394161"/>
    <w:p w14:paraId="6777DD19" w14:textId="77777777" w:rsidR="00394161" w:rsidRDefault="00394161" w:rsidP="00394161"/>
    <w:p w14:paraId="7C6A0330" w14:textId="77777777" w:rsidR="00394161" w:rsidRDefault="00394161" w:rsidP="00394161"/>
    <w:p w14:paraId="1DF5D2C7" w14:textId="77777777" w:rsidR="00394161" w:rsidRDefault="00394161" w:rsidP="00394161"/>
    <w:tbl>
      <w:tblPr>
        <w:tblpPr w:leftFromText="141" w:rightFromText="141" w:vertAnchor="text" w:horzAnchor="margin" w:tblpY="-540"/>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61"/>
      </w:tblGrid>
      <w:tr w:rsidR="00394161" w14:paraId="7BAE0FFB" w14:textId="77777777" w:rsidTr="00DA3FE4">
        <w:trPr>
          <w:trHeight w:val="526"/>
        </w:trPr>
        <w:tc>
          <w:tcPr>
            <w:tcW w:w="10261" w:type="dxa"/>
          </w:tcPr>
          <w:p w14:paraId="7AA3DEFA" w14:textId="77777777" w:rsidR="00394161" w:rsidRPr="00C825BD" w:rsidRDefault="00394161" w:rsidP="00DA3FE4">
            <w:pPr>
              <w:jc w:val="center"/>
            </w:pPr>
            <w:r w:rsidRPr="00F50A8C">
              <w:rPr>
                <w:b/>
                <w:bCs/>
              </w:rPr>
              <w:t xml:space="preserve">CRITERI DI ATTRIBUZIONE DEL CREDITO SCOLASTICO PER GLI STUDENTI DEL </w:t>
            </w:r>
            <w:r w:rsidRPr="009B023E">
              <w:rPr>
                <w:b/>
                <w:bCs/>
                <w:u w:val="single"/>
              </w:rPr>
              <w:t>CORSO SERALE</w:t>
            </w:r>
            <w:r>
              <w:rPr>
                <w:b/>
                <w:bCs/>
              </w:rPr>
              <w:t xml:space="preserve"> DELL’INDIRIZZO PROFESSIONALE ALBERGHIERO</w:t>
            </w:r>
            <w:r>
              <w:t xml:space="preserve">   </w:t>
            </w:r>
            <w:r>
              <w:rPr>
                <w:b/>
                <w:bCs/>
              </w:rPr>
              <w:t>A.S. 2022</w:t>
            </w:r>
            <w:r w:rsidRPr="00F50A8C">
              <w:rPr>
                <w:b/>
                <w:bCs/>
              </w:rPr>
              <w:t>/20</w:t>
            </w:r>
            <w:r>
              <w:rPr>
                <w:b/>
                <w:bCs/>
              </w:rPr>
              <w:t>23</w:t>
            </w:r>
          </w:p>
        </w:tc>
      </w:tr>
    </w:tbl>
    <w:p w14:paraId="5FA8176D" w14:textId="77777777" w:rsidR="00394161" w:rsidRPr="00847B81" w:rsidRDefault="00394161" w:rsidP="00394161">
      <w:pPr>
        <w:rPr>
          <w:rFonts w:eastAsia="Calibri"/>
        </w:rPr>
      </w:pPr>
      <w:r w:rsidRPr="00847B81">
        <w:rPr>
          <w:rFonts w:eastAsia="Calibri"/>
        </w:rPr>
        <w:t>Alla fine del secondo periodo didattico (Terzo e Quarto anno) e dunque alla fine del Quarto anno si deve attribuire il credito scolastico agli studenti del corso serale dell’indirizzo Professionale Alberghiero</w:t>
      </w:r>
      <w:r>
        <w:rPr>
          <w:rFonts w:eastAsia="Calibri"/>
        </w:rPr>
        <w:t xml:space="preserve"> </w:t>
      </w:r>
      <w:r w:rsidRPr="009B023E">
        <w:rPr>
          <w:rFonts w:eastAsia="Calibri"/>
          <w:b/>
          <w:u w:val="single"/>
        </w:rPr>
        <w:t>corso serale</w:t>
      </w:r>
      <w:r w:rsidRPr="00847B81">
        <w:rPr>
          <w:rFonts w:eastAsia="Calibri"/>
        </w:rPr>
        <w:t>, così come si deve attribuire il credito scolastico alla fine del terzo periodo didattico ( a conclusione del Quinto anno) agli studenti del 5° anno del corso serale dell’indirizzo Professionale Alberghiero</w:t>
      </w:r>
      <w:r>
        <w:rPr>
          <w:rFonts w:eastAsia="Calibri"/>
        </w:rPr>
        <w:t xml:space="preserve"> </w:t>
      </w:r>
      <w:r w:rsidRPr="009B023E">
        <w:rPr>
          <w:rFonts w:eastAsia="Calibri"/>
          <w:b/>
          <w:u w:val="single"/>
        </w:rPr>
        <w:t>corso serale</w:t>
      </w:r>
      <w:r w:rsidRPr="00847B81">
        <w:rPr>
          <w:rFonts w:eastAsia="Calibri"/>
        </w:rPr>
        <w:t xml:space="preserve"> . </w:t>
      </w:r>
    </w:p>
    <w:p w14:paraId="4E97AB8E" w14:textId="77777777" w:rsidR="00394161" w:rsidRDefault="00394161" w:rsidP="00394161">
      <w:pPr>
        <w:rPr>
          <w:rFonts w:eastAsia="Calibri"/>
        </w:rPr>
      </w:pPr>
      <w:r w:rsidRPr="00847B81">
        <w:rPr>
          <w:rFonts w:eastAsia="Calibri"/>
        </w:rPr>
        <w:t xml:space="preserve">Si riportano di seguito i criteri che il Collegio dei docenti ha deliberato nella seduta del 20 </w:t>
      </w:r>
      <w:r>
        <w:rPr>
          <w:rFonts w:eastAsia="Calibri"/>
        </w:rPr>
        <w:t>Ottobre 2022</w:t>
      </w:r>
      <w:r w:rsidRPr="00847B81">
        <w:rPr>
          <w:rFonts w:eastAsia="Calibri"/>
        </w:rPr>
        <w:t xml:space="preserve"> ai fini dell’attribuzione del credito scolastico per gli studenti del corso serale dell’indiri</w:t>
      </w:r>
      <w:r>
        <w:rPr>
          <w:rFonts w:eastAsia="Calibri"/>
        </w:rPr>
        <w:t xml:space="preserve">zzo Professionale Alberghiero. </w:t>
      </w:r>
    </w:p>
    <w:p w14:paraId="2B9D4333" w14:textId="77777777" w:rsidR="00394161" w:rsidRPr="00847B81" w:rsidRDefault="00394161" w:rsidP="00394161">
      <w:pPr>
        <w:rPr>
          <w:rFonts w:eastAsia="Calibri"/>
        </w:rPr>
      </w:pPr>
      <w:r>
        <w:rPr>
          <w:rFonts w:eastAsia="Calibri"/>
        </w:rPr>
        <w:t>In premessa si precisa che per l’</w:t>
      </w:r>
      <w:r w:rsidRPr="00847B81">
        <w:rPr>
          <w:rFonts w:eastAsia="Calibri"/>
        </w:rPr>
        <w:t>attribuzione del credito scolastico per gli studenti del Quarto anno ( fine del secondo periodo didattico) e per l’attribuzione del credito scolastico per gli studenti del Quinto anno ( fine del terzo periodo didattico) fare riferimento alla Tabella contenuta nell’ Allegato A del Decreto Legislativo n. 62/2017.</w:t>
      </w:r>
    </w:p>
    <w:p w14:paraId="4B27C27C" w14:textId="00965462" w:rsidR="00394161" w:rsidRDefault="00394161" w:rsidP="00394161">
      <w:pPr>
        <w:rPr>
          <w:rFonts w:eastAsia="Calibri"/>
        </w:rPr>
      </w:pPr>
      <w:r w:rsidRPr="00847B81">
        <w:rPr>
          <w:rFonts w:eastAsia="Calibri"/>
        </w:rPr>
        <w:t xml:space="preserve">Per gli studenti del Corso serale </w:t>
      </w:r>
      <w:r w:rsidR="006E685C">
        <w:rPr>
          <w:rFonts w:eastAsia="Calibri"/>
        </w:rPr>
        <w:t>il</w:t>
      </w:r>
      <w:r>
        <w:rPr>
          <w:rFonts w:eastAsia="Calibri"/>
        </w:rPr>
        <w:t xml:space="preserve"> Collegio </w:t>
      </w:r>
      <w:r w:rsidR="006E685C">
        <w:rPr>
          <w:rFonts w:eastAsia="Calibri"/>
        </w:rPr>
        <w:t>dei Docenti ha deliberato all’unanimità</w:t>
      </w:r>
      <w:r w:rsidRPr="00847B81">
        <w:rPr>
          <w:rFonts w:eastAsia="Calibri"/>
        </w:rPr>
        <w:t xml:space="preserve"> la seguente tabella di valutazione dei parametri ai fini dell’attribuzione del credito scolastico alla fine del Secondo periodo didattico ( a conclusione del Quarto anno) e alla fine del Terzo Periodo didattico ( a conclusione del Quinto anno) : </w:t>
      </w:r>
    </w:p>
    <w:p w14:paraId="4F5CE969" w14:textId="77777777" w:rsidR="00394161" w:rsidRPr="00847B81" w:rsidRDefault="00394161" w:rsidP="00394161">
      <w:pPr>
        <w:rPr>
          <w:rFonts w:eastAsia="Calibri"/>
        </w:rPr>
      </w:pPr>
    </w:p>
    <w:p w14:paraId="7FAD3D73" w14:textId="69E0DFA3" w:rsidR="00131357" w:rsidRDefault="00394161" w:rsidP="003F1537">
      <w:pPr>
        <w:jc w:val="center"/>
        <w:rPr>
          <w:rFonts w:eastAsia="Calibri"/>
          <w:b/>
          <w:u w:val="single"/>
        </w:rPr>
      </w:pPr>
      <w:r w:rsidRPr="00945B4F">
        <w:rPr>
          <w:rFonts w:eastAsia="Calibri"/>
          <w:b/>
          <w:u w:val="single"/>
        </w:rPr>
        <w:t>TABELLA DI VALUTAZIONE DEI PARAMETRI PER GLI STUDENTI DEL CORSO SERALE</w:t>
      </w:r>
    </w:p>
    <w:p w14:paraId="1AF7D7C2" w14:textId="311CE12E" w:rsidR="00131357" w:rsidRDefault="00131357" w:rsidP="00394161">
      <w:pPr>
        <w:jc w:val="center"/>
        <w:rPr>
          <w:rFonts w:eastAsia="Calibri"/>
          <w:b/>
          <w:u w:val="single"/>
        </w:rPr>
      </w:pPr>
    </w:p>
    <w:tbl>
      <w:tblPr>
        <w:tblW w:w="11020"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70"/>
        <w:gridCol w:w="5550"/>
      </w:tblGrid>
      <w:tr w:rsidR="00131357" w14:paraId="0C1D2A26" w14:textId="5F4A2648" w:rsidTr="00131357">
        <w:trPr>
          <w:trHeight w:val="500"/>
        </w:trPr>
        <w:tc>
          <w:tcPr>
            <w:tcW w:w="5470" w:type="dxa"/>
          </w:tcPr>
          <w:p w14:paraId="61FB98AE" w14:textId="336B5CAD" w:rsidR="00131357" w:rsidRDefault="00131357" w:rsidP="00131357">
            <w:pPr>
              <w:jc w:val="center"/>
              <w:rPr>
                <w:rFonts w:eastAsia="Calibri"/>
                <w:b/>
                <w:u w:val="single"/>
              </w:rPr>
            </w:pPr>
            <w:r w:rsidRPr="00CB7B56">
              <w:rPr>
                <w:b/>
                <w:bCs/>
              </w:rPr>
              <w:t>Parametro</w:t>
            </w:r>
          </w:p>
        </w:tc>
        <w:tc>
          <w:tcPr>
            <w:tcW w:w="5550" w:type="dxa"/>
          </w:tcPr>
          <w:p w14:paraId="3AAB8301" w14:textId="38CF3AC8" w:rsidR="00131357" w:rsidRDefault="00131357" w:rsidP="00131357">
            <w:pPr>
              <w:jc w:val="center"/>
              <w:rPr>
                <w:rFonts w:eastAsia="Calibri"/>
                <w:b/>
                <w:u w:val="single"/>
              </w:rPr>
            </w:pPr>
            <w:r w:rsidRPr="00CB7B56">
              <w:rPr>
                <w:b/>
                <w:bCs/>
              </w:rPr>
              <w:t>Punteggio</w:t>
            </w:r>
          </w:p>
        </w:tc>
      </w:tr>
      <w:tr w:rsidR="00131357" w14:paraId="77948DDE" w14:textId="77777777" w:rsidTr="00131357">
        <w:trPr>
          <w:trHeight w:val="500"/>
        </w:trPr>
        <w:tc>
          <w:tcPr>
            <w:tcW w:w="5470" w:type="dxa"/>
          </w:tcPr>
          <w:p w14:paraId="02CB15D8" w14:textId="166E1CE1" w:rsidR="00131357" w:rsidRDefault="00131357" w:rsidP="00131357">
            <w:pPr>
              <w:rPr>
                <w:rFonts w:eastAsia="Calibri"/>
                <w:b/>
                <w:u w:val="single"/>
              </w:rPr>
            </w:pPr>
            <w:r w:rsidRPr="00CB7B56">
              <w:t>1)</w:t>
            </w:r>
            <w:r w:rsidRPr="00CB7B56">
              <w:rPr>
                <w:b/>
                <w:bCs/>
              </w:rPr>
              <w:t>Frequenza</w:t>
            </w:r>
          </w:p>
        </w:tc>
        <w:tc>
          <w:tcPr>
            <w:tcW w:w="5550" w:type="dxa"/>
          </w:tcPr>
          <w:p w14:paraId="1956AAB3" w14:textId="77777777" w:rsidR="00131357" w:rsidRDefault="00131357" w:rsidP="00131357">
            <w:pPr>
              <w:jc w:val="both"/>
            </w:pPr>
            <w:r>
              <w:t>Fino a 150 ore di assenza</w:t>
            </w:r>
          </w:p>
          <w:p w14:paraId="0CDEED01" w14:textId="77777777" w:rsidR="00131357" w:rsidRDefault="00131357" w:rsidP="00131357">
            <w:pPr>
              <w:rPr>
                <w:b/>
                <w:bCs/>
              </w:rPr>
            </w:pPr>
            <w:r w:rsidRPr="000C0421">
              <w:rPr>
                <w:b/>
                <w:bCs/>
              </w:rPr>
              <w:t>0,50 punti</w:t>
            </w:r>
          </w:p>
          <w:p w14:paraId="4411BD36" w14:textId="72F06EFE" w:rsidR="003F1537" w:rsidRDefault="003F1537" w:rsidP="00131357">
            <w:pPr>
              <w:rPr>
                <w:rFonts w:eastAsia="Calibri"/>
                <w:b/>
                <w:u w:val="single"/>
              </w:rPr>
            </w:pPr>
          </w:p>
        </w:tc>
      </w:tr>
      <w:tr w:rsidR="00131357" w14:paraId="56F58D86" w14:textId="77777777" w:rsidTr="00131357">
        <w:trPr>
          <w:trHeight w:val="500"/>
        </w:trPr>
        <w:tc>
          <w:tcPr>
            <w:tcW w:w="5470" w:type="dxa"/>
          </w:tcPr>
          <w:p w14:paraId="4BDCEFCE" w14:textId="77777777" w:rsidR="00131357" w:rsidRDefault="00131357" w:rsidP="00131357">
            <w:pPr>
              <w:rPr>
                <w:b/>
                <w:bCs/>
              </w:rPr>
            </w:pPr>
            <w:r w:rsidRPr="00CB7B56">
              <w:t xml:space="preserve">2) </w:t>
            </w:r>
            <w:r w:rsidRPr="00CB7B56">
              <w:rPr>
                <w:b/>
                <w:bCs/>
              </w:rPr>
              <w:t>Interesse ed impegno nella partecipazione al dialogo educativo anche con riferimento :</w:t>
            </w:r>
          </w:p>
          <w:p w14:paraId="75E897E3" w14:textId="77777777" w:rsidR="00131357" w:rsidRPr="00CB7B56" w:rsidRDefault="00131357" w:rsidP="00131357"/>
          <w:p w14:paraId="63124148" w14:textId="77777777" w:rsidR="008B16F9" w:rsidRDefault="00131357" w:rsidP="00131357">
            <w:pPr>
              <w:rPr>
                <w:b/>
                <w:bCs/>
              </w:rPr>
            </w:pPr>
            <w:r w:rsidRPr="00CB7B56">
              <w:rPr>
                <w:b/>
                <w:bCs/>
              </w:rPr>
              <w:t xml:space="preserve">alla partecipazione attiva e proficua alle attività relative all’insegnamento della Religione Cattolica </w:t>
            </w:r>
          </w:p>
          <w:p w14:paraId="238DE220" w14:textId="4E5F639D" w:rsidR="00131357" w:rsidRDefault="00131357" w:rsidP="00131357">
            <w:pPr>
              <w:rPr>
                <w:rFonts w:eastAsia="Calibri"/>
                <w:b/>
                <w:u w:val="single"/>
              </w:rPr>
            </w:pPr>
            <w:r>
              <w:rPr>
                <w:b/>
                <w:bCs/>
              </w:rPr>
              <w:t>( laddove previsto detto insegnamento)</w:t>
            </w:r>
          </w:p>
        </w:tc>
        <w:tc>
          <w:tcPr>
            <w:tcW w:w="5550" w:type="dxa"/>
          </w:tcPr>
          <w:p w14:paraId="66715CF5" w14:textId="77777777" w:rsidR="00131357" w:rsidRPr="000C0421" w:rsidRDefault="00131357" w:rsidP="00131357">
            <w:r w:rsidRPr="000C0421">
              <w:t>0,40 punti</w:t>
            </w:r>
          </w:p>
          <w:p w14:paraId="26080EFA" w14:textId="77777777" w:rsidR="00131357" w:rsidRDefault="00131357" w:rsidP="00131357"/>
          <w:p w14:paraId="337DA402" w14:textId="77777777" w:rsidR="00131357" w:rsidRPr="00CB7B56" w:rsidRDefault="00131357" w:rsidP="00131357"/>
          <w:p w14:paraId="7609BCE3" w14:textId="77777777" w:rsidR="00131357" w:rsidRPr="00CB7B56" w:rsidRDefault="00131357" w:rsidP="00131357">
            <w:r w:rsidRPr="00CB7B56">
              <w:t>0,10 punti</w:t>
            </w:r>
          </w:p>
          <w:p w14:paraId="6EA03A56" w14:textId="77777777" w:rsidR="00131357" w:rsidRDefault="00131357" w:rsidP="00131357">
            <w:pPr>
              <w:rPr>
                <w:b/>
                <w:bCs/>
              </w:rPr>
            </w:pPr>
          </w:p>
          <w:p w14:paraId="13EAE869" w14:textId="7D20699E" w:rsidR="00131357" w:rsidRDefault="00131357" w:rsidP="00131357">
            <w:pPr>
              <w:rPr>
                <w:b/>
                <w:bCs/>
              </w:rPr>
            </w:pPr>
            <w:r>
              <w:rPr>
                <w:b/>
                <w:bCs/>
              </w:rPr>
              <w:t xml:space="preserve">Nota : laddove per una classe non sia previsto l’insegnamento della religione cattolica, il Consiglio di Classe relativamente al parametro 2) può attribuire </w:t>
            </w:r>
            <w:r w:rsidR="00100FF1">
              <w:rPr>
                <w:b/>
                <w:bCs/>
              </w:rPr>
              <w:t xml:space="preserve">per gli studenti meritevoli </w:t>
            </w:r>
            <w:r>
              <w:rPr>
                <w:b/>
                <w:bCs/>
              </w:rPr>
              <w:t xml:space="preserve">0,50 punti </w:t>
            </w:r>
          </w:p>
          <w:p w14:paraId="35E2BEAA" w14:textId="77777777" w:rsidR="00131357" w:rsidRDefault="00131357" w:rsidP="00131357">
            <w:pPr>
              <w:rPr>
                <w:b/>
                <w:bCs/>
              </w:rPr>
            </w:pPr>
          </w:p>
          <w:p w14:paraId="1528BD5E" w14:textId="56B95447" w:rsidR="00131357" w:rsidRDefault="00131357" w:rsidP="00131357">
            <w:pPr>
              <w:jc w:val="center"/>
              <w:rPr>
                <w:rFonts w:eastAsia="Calibri"/>
                <w:b/>
                <w:u w:val="single"/>
              </w:rPr>
            </w:pPr>
            <w:r w:rsidRPr="00CB7B56">
              <w:rPr>
                <w:b/>
                <w:bCs/>
              </w:rPr>
              <w:t>Max 0,</w:t>
            </w:r>
            <w:r>
              <w:rPr>
                <w:b/>
                <w:bCs/>
              </w:rPr>
              <w:t>50</w:t>
            </w:r>
            <w:r w:rsidRPr="00CB7B56">
              <w:rPr>
                <w:b/>
                <w:bCs/>
              </w:rPr>
              <w:t xml:space="preserve"> punti</w:t>
            </w:r>
          </w:p>
        </w:tc>
      </w:tr>
    </w:tbl>
    <w:p w14:paraId="3E7D30F9" w14:textId="63CCA802" w:rsidR="00131357" w:rsidRDefault="00131357" w:rsidP="00394161">
      <w:pPr>
        <w:jc w:val="center"/>
        <w:rPr>
          <w:rFonts w:eastAsia="Calibri"/>
          <w:b/>
          <w:u w:val="single"/>
        </w:rPr>
      </w:pPr>
    </w:p>
    <w:p w14:paraId="3D562F9D" w14:textId="2E6D808A" w:rsidR="00131357" w:rsidRDefault="00131357" w:rsidP="00394161">
      <w:pPr>
        <w:jc w:val="center"/>
        <w:rPr>
          <w:rFonts w:eastAsia="Calibri"/>
          <w:b/>
          <w:u w:val="single"/>
        </w:rPr>
      </w:pPr>
    </w:p>
    <w:p w14:paraId="4F82F715" w14:textId="77777777" w:rsidR="00821F66" w:rsidRDefault="00821F66" w:rsidP="00394161">
      <w:pPr>
        <w:rPr>
          <w:rFonts w:eastAsia="Calibri"/>
        </w:rPr>
      </w:pPr>
    </w:p>
    <w:p w14:paraId="3B3D6560" w14:textId="77777777" w:rsidR="00821F66" w:rsidRDefault="00821F66" w:rsidP="00821F66">
      <w:pPr>
        <w:rPr>
          <w:rFonts w:eastAsia="Calibri"/>
        </w:rPr>
      </w:pPr>
    </w:p>
    <w:p w14:paraId="3D66F6A2" w14:textId="77777777" w:rsidR="00821F66" w:rsidRPr="000D2A3D" w:rsidRDefault="00821F66" w:rsidP="00821F66">
      <w:r>
        <w:rPr>
          <w:b/>
          <w:bCs/>
        </w:rPr>
        <w:t xml:space="preserve">Il Collegio dei docenti nella seduta del 20 ottobre 2022 ha deliberato di </w:t>
      </w:r>
      <w:r w:rsidRPr="00225B72">
        <w:rPr>
          <w:b/>
          <w:bCs/>
        </w:rPr>
        <w:t xml:space="preserve">considerare </w:t>
      </w:r>
      <w:r w:rsidRPr="000D2A3D">
        <w:rPr>
          <w:b/>
          <w:bCs/>
        </w:rPr>
        <w:t xml:space="preserve">assidua la frequenza qualora </w:t>
      </w:r>
      <w:r>
        <w:rPr>
          <w:b/>
          <w:bCs/>
        </w:rPr>
        <w:t xml:space="preserve">lo studente </w:t>
      </w:r>
      <w:r w:rsidRPr="000D2A3D">
        <w:rPr>
          <w:b/>
          <w:bCs/>
        </w:rPr>
        <w:t xml:space="preserve"> nel</w:t>
      </w:r>
      <w:r>
        <w:t xml:space="preserve"> </w:t>
      </w:r>
      <w:r w:rsidRPr="000D2A3D">
        <w:rPr>
          <w:b/>
          <w:bCs/>
        </w:rPr>
        <w:t xml:space="preserve">corso dell’anno scolastico abbia effettuato </w:t>
      </w:r>
      <w:r w:rsidRPr="000D2A3D">
        <w:rPr>
          <w:b/>
          <w:bCs/>
          <w:u w:val="single"/>
        </w:rPr>
        <w:t>un</w:t>
      </w:r>
      <w:r>
        <w:t xml:space="preserve"> </w:t>
      </w:r>
      <w:r w:rsidRPr="000D2A3D">
        <w:rPr>
          <w:b/>
          <w:bCs/>
          <w:u w:val="single"/>
        </w:rPr>
        <w:t>numero di  ore di assenze minore o uguale a</w:t>
      </w:r>
      <w:r>
        <w:t xml:space="preserve"> </w:t>
      </w:r>
      <w:r w:rsidRPr="000D2A3D">
        <w:rPr>
          <w:b/>
          <w:bCs/>
          <w:u w:val="single"/>
        </w:rPr>
        <w:t>1</w:t>
      </w:r>
      <w:r>
        <w:rPr>
          <w:b/>
          <w:bCs/>
          <w:u w:val="single"/>
        </w:rPr>
        <w:t>5</w:t>
      </w:r>
      <w:r w:rsidRPr="000D2A3D">
        <w:rPr>
          <w:b/>
          <w:bCs/>
          <w:u w:val="single"/>
        </w:rPr>
        <w:t>0</w:t>
      </w:r>
      <w:r w:rsidRPr="000D2A3D">
        <w:rPr>
          <w:b/>
          <w:bCs/>
        </w:rPr>
        <w:t xml:space="preserve"> e di attribuire per il parametro frequenza i</w:t>
      </w:r>
      <w:r>
        <w:rPr>
          <w:b/>
          <w:bCs/>
        </w:rPr>
        <w:t>l</w:t>
      </w:r>
      <w:r>
        <w:t xml:space="preserve"> </w:t>
      </w:r>
      <w:r w:rsidRPr="000D2A3D">
        <w:rPr>
          <w:b/>
          <w:bCs/>
        </w:rPr>
        <w:t>punteggi</w:t>
      </w:r>
      <w:r>
        <w:rPr>
          <w:b/>
          <w:bCs/>
        </w:rPr>
        <w:t xml:space="preserve">o </w:t>
      </w:r>
      <w:r w:rsidRPr="000D2A3D">
        <w:rPr>
          <w:b/>
          <w:bCs/>
        </w:rPr>
        <w:t xml:space="preserve">così come </w:t>
      </w:r>
      <w:r>
        <w:rPr>
          <w:b/>
          <w:bCs/>
        </w:rPr>
        <w:t xml:space="preserve">sopra </w:t>
      </w:r>
      <w:r w:rsidRPr="000D2A3D">
        <w:rPr>
          <w:b/>
          <w:bCs/>
        </w:rPr>
        <w:t>riportat</w:t>
      </w:r>
      <w:r>
        <w:rPr>
          <w:b/>
          <w:bCs/>
        </w:rPr>
        <w:t xml:space="preserve">o  e </w:t>
      </w:r>
      <w:r>
        <w:t>a</w:t>
      </w:r>
      <w:r w:rsidRPr="000D2A3D">
        <w:t>i soli fini dell’attribuzione del punteggio</w:t>
      </w:r>
      <w:r>
        <w:t xml:space="preserve"> </w:t>
      </w:r>
      <w:r w:rsidRPr="000D2A3D">
        <w:t>aggiuntivo relativo al parametro</w:t>
      </w:r>
      <w:r>
        <w:t xml:space="preserve"> </w:t>
      </w:r>
      <w:r w:rsidRPr="000D2A3D">
        <w:t>Frequenza</w:t>
      </w:r>
      <w:r>
        <w:t xml:space="preserve">, </w:t>
      </w:r>
      <w:r w:rsidRPr="000D2A3D">
        <w:t xml:space="preserve"> le assenze</w:t>
      </w:r>
      <w:r>
        <w:t xml:space="preserve"> derogabili</w:t>
      </w:r>
      <w:r w:rsidRPr="000D2A3D">
        <w:t xml:space="preserve"> NON </w:t>
      </w:r>
      <w:r>
        <w:t xml:space="preserve">devono essere </w:t>
      </w:r>
      <w:r w:rsidRPr="000D2A3D">
        <w:t>scomputate dal numero totale di ore di</w:t>
      </w:r>
      <w:r>
        <w:t xml:space="preserve"> </w:t>
      </w:r>
      <w:r w:rsidRPr="000D2A3D">
        <w:t>assenze effettuate dallo studente ,</w:t>
      </w:r>
      <w:r>
        <w:t xml:space="preserve"> </w:t>
      </w:r>
      <w:r w:rsidRPr="000D2A3D">
        <w:t>ovvero si valuta il parametro frequenza</w:t>
      </w:r>
      <w:r>
        <w:t xml:space="preserve"> </w:t>
      </w:r>
      <w:r w:rsidRPr="000D2A3D">
        <w:t xml:space="preserve">scolastica nel caso di </w:t>
      </w:r>
      <w:r w:rsidRPr="000D2A3D">
        <w:rPr>
          <w:b/>
          <w:bCs/>
          <w:u w:val="single"/>
        </w:rPr>
        <w:t xml:space="preserve">frequenza effettiva </w:t>
      </w:r>
      <w:r>
        <w:rPr>
          <w:b/>
          <w:bCs/>
          <w:u w:val="single"/>
        </w:rPr>
        <w:t xml:space="preserve">dello studente </w:t>
      </w:r>
      <w:r w:rsidRPr="000D2A3D">
        <w:rPr>
          <w:b/>
          <w:bCs/>
          <w:u w:val="single"/>
        </w:rPr>
        <w:t>a scuola</w:t>
      </w:r>
      <w:r w:rsidRPr="000D2A3D">
        <w:t>.</w:t>
      </w:r>
    </w:p>
    <w:p w14:paraId="350615A4" w14:textId="77777777" w:rsidR="00821F66" w:rsidRDefault="00821F66" w:rsidP="00394161">
      <w:pPr>
        <w:rPr>
          <w:rFonts w:eastAsia="Calibri"/>
        </w:rPr>
      </w:pPr>
    </w:p>
    <w:p w14:paraId="476AEB01" w14:textId="2DB1BD0D" w:rsidR="00394161" w:rsidRPr="00847B81" w:rsidRDefault="00394161" w:rsidP="00394161">
      <w:pPr>
        <w:rPr>
          <w:rFonts w:eastAsia="Calibri"/>
        </w:rPr>
      </w:pPr>
      <w:r w:rsidRPr="00847B81">
        <w:rPr>
          <w:rFonts w:eastAsia="Calibri"/>
        </w:rPr>
        <w:t>Ai fini dell’attribuzione del credito scolastico per gli studenti delle classi Quarte ( fine del secondo periodo didattico)  e Quinte ( fine del terzo periodo didattico),  si propone al Collegio di deliberare   i seguenti criteri:</w:t>
      </w:r>
    </w:p>
    <w:p w14:paraId="6BC6547C" w14:textId="77777777" w:rsidR="00394161" w:rsidRPr="00847B81" w:rsidRDefault="00394161" w:rsidP="00394161">
      <w:pPr>
        <w:rPr>
          <w:rFonts w:eastAsia="Calibri"/>
        </w:rPr>
      </w:pPr>
    </w:p>
    <w:p w14:paraId="2319D7EE" w14:textId="77777777" w:rsidR="006E685C" w:rsidRDefault="006E685C" w:rsidP="00394161">
      <w:pPr>
        <w:rPr>
          <w:rFonts w:eastAsia="Calibri"/>
        </w:rPr>
      </w:pPr>
    </w:p>
    <w:p w14:paraId="3B17516D" w14:textId="77777777" w:rsidR="006E685C" w:rsidRDefault="006E685C" w:rsidP="00394161">
      <w:pPr>
        <w:rPr>
          <w:rFonts w:eastAsia="Calibri"/>
        </w:rPr>
      </w:pPr>
    </w:p>
    <w:p w14:paraId="32A4120F" w14:textId="317D9DB1" w:rsidR="00394161" w:rsidRPr="00847B81" w:rsidRDefault="00394161" w:rsidP="00394161">
      <w:pPr>
        <w:rPr>
          <w:rFonts w:eastAsia="Calibri"/>
        </w:rPr>
      </w:pPr>
      <w:r w:rsidRPr="00847B81">
        <w:rPr>
          <w:rFonts w:eastAsia="Calibri"/>
        </w:rPr>
        <w:lastRenderedPageBreak/>
        <w:t xml:space="preserve">Caso  media M strettamente minore di 6  :  M &lt; 6  ( </w:t>
      </w:r>
      <w:r w:rsidRPr="008338AB">
        <w:rPr>
          <w:rFonts w:eastAsia="Calibri"/>
          <w:b/>
          <w:u w:val="single"/>
        </w:rPr>
        <w:t>Per le sole classi Quinte</w:t>
      </w:r>
      <w:r w:rsidRPr="00847B81">
        <w:rPr>
          <w:rFonts w:eastAsia="Calibri"/>
        </w:rPr>
        <w:t>)</w:t>
      </w:r>
    </w:p>
    <w:p w14:paraId="5B558A69" w14:textId="77777777" w:rsidR="00394161" w:rsidRPr="00847B81" w:rsidRDefault="00394161" w:rsidP="00394161">
      <w:pPr>
        <w:numPr>
          <w:ilvl w:val="0"/>
          <w:numId w:val="25"/>
        </w:numPr>
        <w:spacing w:after="160" w:line="259" w:lineRule="auto"/>
        <w:rPr>
          <w:rFonts w:eastAsia="Calibri"/>
        </w:rPr>
      </w:pPr>
      <w:r w:rsidRPr="00847B81">
        <w:rPr>
          <w:rFonts w:eastAsia="Calibri"/>
        </w:rPr>
        <w:t xml:space="preserve">se la media M strettamente minore di  6 è tale che la sua parte decimale è maggiore o uguale del valore di 0,90 allora si attribuirà  all’allievo come credito scolastico il valore di punti 8 ; se la media M strettamente minore di 6 è tale che la sua parte decimale è strettamente minore del valore di 0,90 ma all’allievo è stato attribuito un punteggio aggiuntivo P in virtù del soddisfacimento di uno o più di uno  dei </w:t>
      </w:r>
      <w:r>
        <w:rPr>
          <w:rFonts w:eastAsia="Calibri"/>
        </w:rPr>
        <w:t>due parametri sopra riportati</w:t>
      </w:r>
      <w:r w:rsidRPr="00847B81">
        <w:rPr>
          <w:rFonts w:eastAsia="Calibri"/>
        </w:rPr>
        <w:t>, alla parte decimale della media M si andrà ad aggiungere il punteggio aggiuntivo P. Se tale nuovo valore ottenuto è ancora strettamente minore del  valore di 0,90 all’allievo sarà attribuito, come credito scolastico, il valore minimo della relativa banda di oscillazione ovvero punti 7 , se invece tale nuovo valore è maggiore o uguale del valore di 0,90 allora all’allievo sarà attribuito un credito scolastico pari al valore massimo della relativa banda di oscillazione ovvero punti 8.</w:t>
      </w:r>
    </w:p>
    <w:p w14:paraId="7BABCA7D" w14:textId="77777777" w:rsidR="00394161" w:rsidRPr="00847B81" w:rsidRDefault="00394161" w:rsidP="00394161">
      <w:pPr>
        <w:rPr>
          <w:rFonts w:eastAsia="Calibri"/>
        </w:rPr>
      </w:pPr>
      <w:r w:rsidRPr="00847B81">
        <w:rPr>
          <w:rFonts w:eastAsia="Calibri"/>
        </w:rPr>
        <w:t>Se la media M è compresa tra 6 e 9 (9 incluso) :</w:t>
      </w:r>
    </w:p>
    <w:p w14:paraId="08841047" w14:textId="77777777" w:rsidR="00394161" w:rsidRPr="00847B81" w:rsidRDefault="00394161" w:rsidP="00394161">
      <w:pPr>
        <w:numPr>
          <w:ilvl w:val="0"/>
          <w:numId w:val="26"/>
        </w:numPr>
        <w:spacing w:after="160" w:line="259" w:lineRule="auto"/>
        <w:rPr>
          <w:rFonts w:eastAsia="Calibri"/>
        </w:rPr>
      </w:pPr>
      <w:r w:rsidRPr="00847B81">
        <w:rPr>
          <w:rFonts w:eastAsia="Calibri"/>
        </w:rPr>
        <w:t xml:space="preserve">Considerata la media M dei voti, se la sua parte decimale è maggiore del valore di 0,50 allora si attribuirà automaticamente come credito scolastico il valore massimo della banda di oscillazione individuata dalla media M. </w:t>
      </w:r>
    </w:p>
    <w:p w14:paraId="4D7138CD" w14:textId="77777777" w:rsidR="00394161" w:rsidRPr="00847B81" w:rsidRDefault="00394161" w:rsidP="00394161">
      <w:pPr>
        <w:numPr>
          <w:ilvl w:val="0"/>
          <w:numId w:val="26"/>
        </w:numPr>
        <w:spacing w:after="160" w:line="259" w:lineRule="auto"/>
        <w:rPr>
          <w:rFonts w:eastAsia="Calibri"/>
        </w:rPr>
      </w:pPr>
      <w:r w:rsidRPr="00847B81">
        <w:rPr>
          <w:rFonts w:eastAsia="Calibri"/>
        </w:rPr>
        <w:t xml:space="preserve">Se la parte decimale della media M dei voti è inferiore o uguale al valore di 0,50 ma all’allievo è stato attribuito un punteggio aggiuntivo P in virtù del soddisfacimento di uno o più di uno  dei </w:t>
      </w:r>
      <w:r>
        <w:rPr>
          <w:rFonts w:eastAsia="Calibri"/>
        </w:rPr>
        <w:t xml:space="preserve">due </w:t>
      </w:r>
      <w:r w:rsidRPr="00847B81">
        <w:rPr>
          <w:rFonts w:eastAsia="Calibri"/>
        </w:rPr>
        <w:t xml:space="preserve">parametri sopra </w:t>
      </w:r>
      <w:r>
        <w:rPr>
          <w:rFonts w:eastAsia="Calibri"/>
        </w:rPr>
        <w:t>riportati</w:t>
      </w:r>
      <w:r w:rsidRPr="00847B81">
        <w:rPr>
          <w:rFonts w:eastAsia="Calibri"/>
        </w:rPr>
        <w:t>, alla parte decimale della media M si andrà ad aggiungere il punteggio aggiuntivo P. 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0B9CF57B" w14:textId="77777777" w:rsidR="00394161" w:rsidRPr="00847B81" w:rsidRDefault="00394161" w:rsidP="00394161">
      <w:pPr>
        <w:rPr>
          <w:rFonts w:eastAsia="Calibri"/>
        </w:rPr>
      </w:pPr>
      <w:r w:rsidRPr="00847B81">
        <w:rPr>
          <w:rFonts w:eastAsia="Calibri"/>
        </w:rPr>
        <w:t>Per gli allievi meritevoli ovvero nel caso in cui un allievo riporti una media M  con 9&lt;M ≤ 10, il Collegio ha deliberato il seguente criterio:</w:t>
      </w:r>
    </w:p>
    <w:p w14:paraId="1F821D78" w14:textId="77777777" w:rsidR="00394161" w:rsidRPr="00847B81" w:rsidRDefault="00394161" w:rsidP="00394161">
      <w:pPr>
        <w:rPr>
          <w:rFonts w:eastAsia="Calibri"/>
        </w:rPr>
      </w:pPr>
      <w:r w:rsidRPr="00B824C9">
        <w:rPr>
          <w:rFonts w:eastAsia="Calibri"/>
          <w:b/>
        </w:rPr>
        <w:t>Classi Quarte e QUINTE</w:t>
      </w:r>
      <w:r w:rsidRPr="00847B81">
        <w:rPr>
          <w:rFonts w:eastAsia="Calibri"/>
        </w:rPr>
        <w:t xml:space="preserve"> : media  9&lt;M ≤10</w:t>
      </w:r>
    </w:p>
    <w:p w14:paraId="5DB13765" w14:textId="77777777" w:rsidR="00394161" w:rsidRPr="00847B81" w:rsidRDefault="00394161" w:rsidP="00394161">
      <w:pPr>
        <w:numPr>
          <w:ilvl w:val="0"/>
          <w:numId w:val="27"/>
        </w:numPr>
        <w:spacing w:after="160" w:line="259" w:lineRule="auto"/>
        <w:rPr>
          <w:rFonts w:eastAsia="Calibri"/>
        </w:rPr>
      </w:pPr>
      <w:r w:rsidRPr="00847B81">
        <w:rPr>
          <w:rFonts w:eastAsia="Calibri"/>
        </w:rPr>
        <w:t xml:space="preserve">se la media M dei voti  conseguita  dall’allievo è maggiore o uguale al valore di  9,20 </w:t>
      </w:r>
    </w:p>
    <w:p w14:paraId="72A6FD5F" w14:textId="77777777" w:rsidR="00394161" w:rsidRPr="00847B81" w:rsidRDefault="00394161" w:rsidP="00394161">
      <w:pPr>
        <w:rPr>
          <w:rFonts w:eastAsia="Calibri"/>
        </w:rPr>
      </w:pPr>
      <w:r w:rsidRPr="00847B81">
        <w:rPr>
          <w:rFonts w:eastAsia="Calibri"/>
        </w:rPr>
        <w:t xml:space="preserve"> - prescindendo dalla valutazione dei tre parametri -   si attribuisce  direttamente il massimo della relativa banda di oscillazione, ovvero 12 punti per il Terzo anno, 13 punti per il Quarto anno e 15 punti per il Quinto anno.</w:t>
      </w:r>
    </w:p>
    <w:p w14:paraId="0B5323FF" w14:textId="77777777" w:rsidR="00394161" w:rsidRPr="00847B81" w:rsidRDefault="00394161" w:rsidP="00394161">
      <w:pPr>
        <w:numPr>
          <w:ilvl w:val="0"/>
          <w:numId w:val="28"/>
        </w:numPr>
        <w:spacing w:after="160" w:line="259" w:lineRule="auto"/>
        <w:rPr>
          <w:rFonts w:eastAsia="Calibri"/>
        </w:rPr>
      </w:pPr>
      <w:r w:rsidRPr="00847B81">
        <w:rPr>
          <w:rFonts w:eastAsia="Calibri"/>
        </w:rPr>
        <w:t xml:space="preserve">Se invece la media M  è compresa strettamente tra 9 e 9,20:   </w:t>
      </w:r>
    </w:p>
    <w:p w14:paraId="0F989221" w14:textId="77777777" w:rsidR="00394161" w:rsidRPr="00847B81" w:rsidRDefault="00394161" w:rsidP="00394161">
      <w:pPr>
        <w:rPr>
          <w:rFonts w:eastAsia="Calibri"/>
        </w:rPr>
      </w:pPr>
      <w:r w:rsidRPr="00847B81">
        <w:rPr>
          <w:rFonts w:eastAsia="Calibri"/>
        </w:rPr>
        <w:t xml:space="preserve">                        9 &lt; M &lt; 9,20 </w:t>
      </w:r>
    </w:p>
    <w:p w14:paraId="6B2AC112" w14:textId="083C5540" w:rsidR="00394161" w:rsidRDefault="00394161" w:rsidP="00394161">
      <w:pPr>
        <w:rPr>
          <w:rFonts w:eastAsia="Calibri"/>
        </w:rPr>
      </w:pPr>
      <w:r w:rsidRPr="00847B81">
        <w:rPr>
          <w:rFonts w:eastAsia="Calibri"/>
        </w:rPr>
        <w:t xml:space="preserve">   nell’attribuzione del credito scolastico si considererà anche l’eventuale punteggio P scaturito dalla valutazione dei </w:t>
      </w:r>
      <w:r>
        <w:rPr>
          <w:rFonts w:eastAsia="Calibri"/>
        </w:rPr>
        <w:t>due</w:t>
      </w:r>
      <w:r w:rsidRPr="00847B81">
        <w:rPr>
          <w:rFonts w:eastAsia="Calibri"/>
        </w:rPr>
        <w:t xml:space="preserve"> parametri. Se la parte decimale della media M dei voti è inferiore al valore di 0,20 ma all’allievo è stato attribuito un punteggio aggiuntivo P in virtù del soddisfacimento di uno o più di uno  dei </w:t>
      </w:r>
      <w:r>
        <w:rPr>
          <w:rFonts w:eastAsia="Calibri"/>
        </w:rPr>
        <w:t>due</w:t>
      </w:r>
      <w:r w:rsidRPr="00847B81">
        <w:rPr>
          <w:rFonts w:eastAsia="Calibri"/>
        </w:rPr>
        <w:t xml:space="preserve">  parametri </w:t>
      </w:r>
      <w:r>
        <w:rPr>
          <w:rFonts w:eastAsia="Calibri"/>
        </w:rPr>
        <w:t>sopra riportati</w:t>
      </w:r>
      <w:r w:rsidRPr="00847B81">
        <w:rPr>
          <w:rFonts w:eastAsia="Calibri"/>
        </w:rPr>
        <w:t>, alla parte decimale della media M si andrà ad aggiungere il punteggio aggiuntivo P. Se tale nuovo valore ottenuto è ancora minore o uguale al valore di 0,50 all’allievo sarà attribuito, come credito scolastico, il valore minimo della banda di oscillazione, se invece tale nuovo valore è maggiore del valore di 0,50 allora all’allievo sarà attribuito un credito scolastico pari al valore massi</w:t>
      </w:r>
      <w:r>
        <w:rPr>
          <w:rFonts w:eastAsia="Calibri"/>
        </w:rPr>
        <w:t>mo della banda di oscillazione</w:t>
      </w:r>
    </w:p>
    <w:p w14:paraId="0D9F2B21" w14:textId="2E465147" w:rsidR="00203BBC" w:rsidRDefault="00203BBC" w:rsidP="00394161">
      <w:pPr>
        <w:rPr>
          <w:rFonts w:eastAsia="Calibri"/>
        </w:rPr>
      </w:pPr>
    </w:p>
    <w:p w14:paraId="5AA8E4C9" w14:textId="77777777" w:rsidR="00203BBC" w:rsidRDefault="00203BBC" w:rsidP="00394161"/>
    <w:p w14:paraId="623DBB82" w14:textId="77777777" w:rsidR="00394161" w:rsidRDefault="00394161" w:rsidP="00394161">
      <w:pPr>
        <w:jc w:val="center"/>
        <w:rPr>
          <w:b/>
          <w:bCs/>
        </w:rPr>
      </w:pPr>
    </w:p>
    <w:p w14:paraId="754F60AF" w14:textId="221D73AA" w:rsidR="00394161" w:rsidRDefault="00394161" w:rsidP="00394161">
      <w:pPr>
        <w:jc w:val="center"/>
        <w:rPr>
          <w:b/>
          <w:bCs/>
        </w:rPr>
      </w:pPr>
    </w:p>
    <w:tbl>
      <w:tblPr>
        <w:tblpPr w:leftFromText="141" w:rightFromText="141" w:vertAnchor="text" w:horzAnchor="margin" w:tblpY="-540"/>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61"/>
      </w:tblGrid>
      <w:tr w:rsidR="00203BBC" w14:paraId="6645E39E" w14:textId="77777777" w:rsidTr="007F004D">
        <w:trPr>
          <w:trHeight w:val="526"/>
        </w:trPr>
        <w:tc>
          <w:tcPr>
            <w:tcW w:w="10261" w:type="dxa"/>
          </w:tcPr>
          <w:p w14:paraId="462A77E2" w14:textId="0EE7E0E2" w:rsidR="00203BBC" w:rsidRPr="00C825BD" w:rsidRDefault="00203BBC" w:rsidP="007F004D">
            <w:pPr>
              <w:jc w:val="center"/>
            </w:pPr>
            <w:r w:rsidRPr="00F50A8C">
              <w:rPr>
                <w:b/>
                <w:bCs/>
              </w:rPr>
              <w:t xml:space="preserve">CRITERI DI ATTRIBUZIONE DEL CREDITO SCOLASTICO PER </w:t>
            </w:r>
            <w:r>
              <w:rPr>
                <w:b/>
                <w:bCs/>
              </w:rPr>
              <w:t xml:space="preserve">I CANDIDATI ESTERNI </w:t>
            </w:r>
            <w:r>
              <w:t xml:space="preserve">   </w:t>
            </w:r>
            <w:r>
              <w:rPr>
                <w:b/>
                <w:bCs/>
              </w:rPr>
              <w:t>A.S. 2022</w:t>
            </w:r>
            <w:r w:rsidRPr="00F50A8C">
              <w:rPr>
                <w:b/>
                <w:bCs/>
              </w:rPr>
              <w:t>/20</w:t>
            </w:r>
            <w:r>
              <w:rPr>
                <w:b/>
                <w:bCs/>
              </w:rPr>
              <w:t>23</w:t>
            </w:r>
          </w:p>
        </w:tc>
      </w:tr>
    </w:tbl>
    <w:p w14:paraId="21128D75" w14:textId="77777777" w:rsidR="00394161" w:rsidRDefault="00394161" w:rsidP="00394161">
      <w:r w:rsidRPr="000D2A3D">
        <w:t xml:space="preserve">Per i candidati esterni il credito scolastico </w:t>
      </w:r>
      <w:r>
        <w:t xml:space="preserve">è </w:t>
      </w:r>
      <w:r w:rsidRPr="000D2A3D">
        <w:t xml:space="preserve">attribuito dal consiglio di classe davanti al quale sostengono </w:t>
      </w:r>
      <w:r>
        <w:t>gli esami</w:t>
      </w:r>
      <w:r w:rsidRPr="000D2A3D">
        <w:t>, sulla base della documentazione del curriculum scolastico e dei risultati delle prove preliminari</w:t>
      </w:r>
    </w:p>
    <w:p w14:paraId="5FC98563" w14:textId="77777777" w:rsidR="00394161" w:rsidRPr="006E66F8" w:rsidRDefault="00394161" w:rsidP="00394161">
      <w:r w:rsidRPr="006E66F8">
        <w:t>Le tabelle che regolano l’attribuzione dei crediti per</w:t>
      </w:r>
      <w:r>
        <w:t xml:space="preserve"> </w:t>
      </w:r>
      <w:r w:rsidRPr="006E66F8">
        <w:t>i candidati esterni (privatisti) sia per gli esami di</w:t>
      </w:r>
      <w:r>
        <w:t xml:space="preserve"> </w:t>
      </w:r>
      <w:r w:rsidRPr="006E66F8">
        <w:t>idoneità/integrativi che per gli Esami preliminari</w:t>
      </w:r>
      <w:r>
        <w:t xml:space="preserve"> </w:t>
      </w:r>
      <w:r w:rsidRPr="006E66F8">
        <w:t>agli Esami di Stato sono le medesime di quelle</w:t>
      </w:r>
      <w:r>
        <w:t xml:space="preserve"> </w:t>
      </w:r>
      <w:r w:rsidRPr="006E66F8">
        <w:t>utilizzate per i candidati interni</w:t>
      </w:r>
    </w:p>
    <w:p w14:paraId="510F2209" w14:textId="09E18B4D" w:rsidR="00394161" w:rsidRDefault="00394161" w:rsidP="00394161"/>
    <w:p w14:paraId="2CA9BAA7" w14:textId="066A5C8F" w:rsidR="00D2740B" w:rsidRDefault="00D2740B" w:rsidP="00394161"/>
    <w:p w14:paraId="396D7CCB" w14:textId="38593CFB" w:rsidR="00D2740B" w:rsidRDefault="00D2740B" w:rsidP="00394161"/>
    <w:p w14:paraId="52853CBA" w14:textId="77777777" w:rsidR="00D2740B" w:rsidRDefault="00D2740B" w:rsidP="00394161"/>
    <w:p w14:paraId="4C998730" w14:textId="77777777" w:rsidR="00394161" w:rsidRPr="00740107" w:rsidRDefault="00394161" w:rsidP="00394161">
      <w:pPr>
        <w:pStyle w:val="Paragrafoelenco"/>
        <w:numPr>
          <w:ilvl w:val="0"/>
          <w:numId w:val="29"/>
        </w:numPr>
        <w:spacing w:after="160" w:line="259" w:lineRule="auto"/>
        <w:jc w:val="center"/>
        <w:rPr>
          <w:b/>
          <w:bCs/>
        </w:rPr>
      </w:pPr>
      <w:r w:rsidRPr="00740107">
        <w:rPr>
          <w:b/>
          <w:bCs/>
        </w:rPr>
        <w:t>Tabella di attribuzione del credito scolastico</w:t>
      </w:r>
    </w:p>
    <w:p w14:paraId="38E42710" w14:textId="77777777" w:rsidR="00394161" w:rsidRDefault="00394161" w:rsidP="00394161">
      <w:pPr>
        <w:jc w:val="center"/>
      </w:pPr>
      <w:r w:rsidRPr="000D2A3D">
        <w:rPr>
          <w:noProof/>
        </w:rPr>
        <w:drawing>
          <wp:inline distT="0" distB="0" distL="0" distR="0" wp14:anchorId="0CF1D28F" wp14:editId="342776F7">
            <wp:extent cx="3549650" cy="2136493"/>
            <wp:effectExtent l="0" t="0" r="0" b="0"/>
            <wp:docPr id="37891" name="Immagine 2" descr="Tabella crediti.jpg">
              <a:extLst xmlns:a="http://schemas.openxmlformats.org/drawingml/2006/main">
                <a:ext uri="{FF2B5EF4-FFF2-40B4-BE49-F238E27FC236}">
                  <a16:creationId xmlns:a16="http://schemas.microsoft.com/office/drawing/2014/main" id="{4445D12B-7AC9-4F0D-B10C-4E30095DD8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91" name="Immagine 2" descr="Tabella crediti.jpg">
                      <a:extLst>
                        <a:ext uri="{FF2B5EF4-FFF2-40B4-BE49-F238E27FC236}">
                          <a16:creationId xmlns:a16="http://schemas.microsoft.com/office/drawing/2014/main" id="{4445D12B-7AC9-4F0D-B10C-4E30095DD883}"/>
                        </a:ext>
                      </a:extLst>
                    </pic:cNvPr>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7469" cy="2147218"/>
                    </a:xfrm>
                    <a:prstGeom prst="rect">
                      <a:avLst/>
                    </a:prstGeom>
                    <a:noFill/>
                    <a:ln>
                      <a:noFill/>
                    </a:ln>
                  </pic:spPr>
                </pic:pic>
              </a:graphicData>
            </a:graphic>
          </wp:inline>
        </w:drawing>
      </w:r>
    </w:p>
    <w:p w14:paraId="23BB567F" w14:textId="77777777" w:rsidR="00394161" w:rsidRDefault="00394161" w:rsidP="00394161"/>
    <w:p w14:paraId="64F21D20" w14:textId="77777777" w:rsidR="00394161" w:rsidRPr="005D5DAE" w:rsidRDefault="00394161" w:rsidP="00394161">
      <w:pPr>
        <w:jc w:val="center"/>
        <w:rPr>
          <w:b/>
          <w:bCs/>
        </w:rPr>
      </w:pPr>
      <w:r>
        <w:rPr>
          <w:b/>
          <w:bCs/>
        </w:rPr>
        <w:t>2)</w:t>
      </w:r>
      <w:r w:rsidRPr="005D5DAE">
        <w:rPr>
          <w:b/>
          <w:bCs/>
        </w:rPr>
        <w:t>Tabella conversione crediti per gli allievi che hanno avuto attribuito il credito per le classi Terze e Quarta su base 25</w:t>
      </w:r>
    </w:p>
    <w:p w14:paraId="37545068" w14:textId="77777777" w:rsidR="00394161" w:rsidRDefault="00394161" w:rsidP="00394161">
      <w:pPr>
        <w:jc w:val="center"/>
      </w:pPr>
      <w:r w:rsidRPr="000D2A3D">
        <w:rPr>
          <w:noProof/>
        </w:rPr>
        <w:drawing>
          <wp:inline distT="0" distB="0" distL="0" distR="0" wp14:anchorId="690BB25A" wp14:editId="00C6119F">
            <wp:extent cx="2134788" cy="3028950"/>
            <wp:effectExtent l="0" t="0" r="0" b="0"/>
            <wp:docPr id="38914" name="Immagine 2" descr="Tabella convers 1.jpg">
              <a:extLst xmlns:a="http://schemas.openxmlformats.org/drawingml/2006/main">
                <a:ext uri="{FF2B5EF4-FFF2-40B4-BE49-F238E27FC236}">
                  <a16:creationId xmlns:a16="http://schemas.microsoft.com/office/drawing/2014/main" id="{278C74B0-FAFD-49E9-B980-D8E4056EAA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14" name="Immagine 2" descr="Tabella convers 1.jpg">
                      <a:extLst>
                        <a:ext uri="{FF2B5EF4-FFF2-40B4-BE49-F238E27FC236}">
                          <a16:creationId xmlns:a16="http://schemas.microsoft.com/office/drawing/2014/main" id="{278C74B0-FAFD-49E9-B980-D8E4056EAA7C}"/>
                        </a:ext>
                      </a:extLst>
                    </pic:cNvPr>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44002" cy="3042024"/>
                    </a:xfrm>
                    <a:prstGeom prst="rect">
                      <a:avLst/>
                    </a:prstGeom>
                    <a:noFill/>
                    <a:ln>
                      <a:noFill/>
                    </a:ln>
                  </pic:spPr>
                </pic:pic>
              </a:graphicData>
            </a:graphic>
          </wp:inline>
        </w:drawing>
      </w:r>
    </w:p>
    <w:p w14:paraId="389D8252" w14:textId="77777777" w:rsidR="00394161" w:rsidRPr="005D5DAE" w:rsidRDefault="00394161" w:rsidP="00394161">
      <w:pPr>
        <w:jc w:val="center"/>
        <w:rPr>
          <w:b/>
          <w:bCs/>
        </w:rPr>
      </w:pPr>
      <w:r w:rsidRPr="005D5DAE">
        <w:rPr>
          <w:b/>
          <w:bCs/>
        </w:rPr>
        <w:t>3)Tabella  di conversione da utilizzare in questa  fase transitoria per attribuire il credito relativo al Terzo anno a coloro che hanno avuto attribuito il credito relativo al Terzo anno con il precedente sistema di crediti su base 25</w:t>
      </w:r>
    </w:p>
    <w:p w14:paraId="0D9D43C8" w14:textId="77777777" w:rsidR="00394161" w:rsidRPr="00C301D8" w:rsidRDefault="00394161" w:rsidP="00394161">
      <w:pPr>
        <w:jc w:val="center"/>
      </w:pPr>
      <w:r w:rsidRPr="000D2A3D">
        <w:rPr>
          <w:noProof/>
        </w:rPr>
        <w:drawing>
          <wp:inline distT="0" distB="0" distL="0" distR="0" wp14:anchorId="499EBBF4" wp14:editId="699D6C83">
            <wp:extent cx="2286000" cy="2251287"/>
            <wp:effectExtent l="0" t="0" r="0" b="0"/>
            <wp:docPr id="39939" name="Immagine 2" descr="tabella convers 2.jpg">
              <a:extLst xmlns:a="http://schemas.openxmlformats.org/drawingml/2006/main">
                <a:ext uri="{FF2B5EF4-FFF2-40B4-BE49-F238E27FC236}">
                  <a16:creationId xmlns:a16="http://schemas.microsoft.com/office/drawing/2014/main" id="{509E7574-E4CF-44A1-8A93-A14121B80E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39" name="Immagine 2" descr="tabella convers 2.jpg">
                      <a:extLst>
                        <a:ext uri="{FF2B5EF4-FFF2-40B4-BE49-F238E27FC236}">
                          <a16:creationId xmlns:a16="http://schemas.microsoft.com/office/drawing/2014/main" id="{509E7574-E4CF-44A1-8A93-A14121B80EC7}"/>
                        </a:ext>
                      </a:extLst>
                    </pic:cNvPr>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02218" cy="2267259"/>
                    </a:xfrm>
                    <a:prstGeom prst="rect">
                      <a:avLst/>
                    </a:prstGeom>
                    <a:noFill/>
                    <a:ln>
                      <a:noFill/>
                    </a:ln>
                  </pic:spPr>
                </pic:pic>
              </a:graphicData>
            </a:graphic>
          </wp:inline>
        </w:drawing>
      </w:r>
    </w:p>
    <w:p w14:paraId="653E07C7" w14:textId="77777777" w:rsidR="00394161" w:rsidRDefault="00394161" w:rsidP="00394161">
      <w:pPr>
        <w:jc w:val="center"/>
        <w:rPr>
          <w:b/>
          <w:bCs/>
        </w:rPr>
      </w:pPr>
    </w:p>
    <w:p w14:paraId="17BD3902" w14:textId="77777777" w:rsidR="00394161" w:rsidRPr="004343D8" w:rsidRDefault="00394161" w:rsidP="00394161">
      <w:pPr>
        <w:jc w:val="center"/>
        <w:rPr>
          <w:b/>
          <w:bCs/>
        </w:rPr>
      </w:pPr>
      <w:r w:rsidRPr="004343D8">
        <w:rPr>
          <w:b/>
          <w:bCs/>
        </w:rPr>
        <w:t>Valutazione del curriculum scolastico del candidato esterno</w:t>
      </w:r>
    </w:p>
    <w:p w14:paraId="5140C1CA" w14:textId="77777777" w:rsidR="00394161" w:rsidRPr="000D2A3D" w:rsidRDefault="00394161" w:rsidP="00394161">
      <w:r w:rsidRPr="000D2A3D">
        <w:t xml:space="preserve">Per i candidati esterni , ai fini dell’attribuzione del  punteggio relativo alla valutazione del Curriculum scolastico, </w:t>
      </w:r>
      <w:r>
        <w:t>n</w:t>
      </w:r>
      <w:r w:rsidRPr="000D2A3D">
        <w:t xml:space="preserve">ella seduta </w:t>
      </w:r>
      <w:r>
        <w:t xml:space="preserve">del 20 Ottobre 2022 il collegio dei docenti all’unanimità dei presenti ha deliberato  </w:t>
      </w:r>
      <w:r w:rsidRPr="000D2A3D">
        <w:t>di valutare :</w:t>
      </w:r>
    </w:p>
    <w:p w14:paraId="3C5747D6" w14:textId="77777777" w:rsidR="00394161" w:rsidRPr="000D2A3D" w:rsidRDefault="00394161" w:rsidP="00394161">
      <w:pPr>
        <w:numPr>
          <w:ilvl w:val="0"/>
          <w:numId w:val="30"/>
        </w:numPr>
        <w:spacing w:after="160" w:line="259" w:lineRule="auto"/>
      </w:pPr>
      <w:r w:rsidRPr="000D2A3D">
        <w:lastRenderedPageBreak/>
        <w:t>0,35 punti per ogni attestazione/ certificazione  relativa a percorsi di studio/formazione coerenti con gli obiettivi formativi ed educativi propri dell’indirizzo di studi per il quale l’aspirante si presenta a sostenere gli Esami in qualità di candidato esterno (max 2 titoli valutabili per ciascuno degli  anni)</w:t>
      </w:r>
    </w:p>
    <w:p w14:paraId="7B6BB454" w14:textId="77777777" w:rsidR="00394161" w:rsidRPr="000D2A3D" w:rsidRDefault="00394161" w:rsidP="00394161">
      <w:pPr>
        <w:numPr>
          <w:ilvl w:val="0"/>
          <w:numId w:val="30"/>
        </w:numPr>
        <w:spacing w:after="160" w:line="259" w:lineRule="auto"/>
      </w:pPr>
      <w:r w:rsidRPr="000D2A3D">
        <w:t>0,15  punti per ogni certificazione linguistica o informatica ( max 2 certificazioni valutabili per ciascuno degli anni)</w:t>
      </w:r>
    </w:p>
    <w:p w14:paraId="6DF207AE" w14:textId="77777777" w:rsidR="00394161" w:rsidRPr="000D2A3D" w:rsidRDefault="00394161" w:rsidP="00394161">
      <w:r w:rsidRPr="000D2A3D">
        <w:t>Ai fini dell’attribuzione del credito scolastico per i candidati esterni relativamente all’anno scolastico 202</w:t>
      </w:r>
      <w:r>
        <w:t>2</w:t>
      </w:r>
      <w:r w:rsidRPr="000D2A3D">
        <w:t>/202</w:t>
      </w:r>
      <w:r>
        <w:t>3</w:t>
      </w:r>
      <w:r w:rsidRPr="000D2A3D">
        <w:t xml:space="preserve">,  </w:t>
      </w:r>
      <w:r>
        <w:t>n</w:t>
      </w:r>
      <w:r w:rsidRPr="000D2A3D">
        <w:t xml:space="preserve">ella seduta </w:t>
      </w:r>
      <w:r>
        <w:t xml:space="preserve">del 20 Ottobre 2022 il collegio dei docenti all’unanimità dei presenti ha deliberato   </w:t>
      </w:r>
      <w:r w:rsidRPr="000D2A3D">
        <w:t xml:space="preserve">i seguenti criteri : </w:t>
      </w:r>
    </w:p>
    <w:p w14:paraId="791D8024" w14:textId="77777777" w:rsidR="00394161" w:rsidRPr="000D2A3D" w:rsidRDefault="00394161" w:rsidP="00394161">
      <w:r w:rsidRPr="000D2A3D">
        <w:t>considerate le   Tabelle dei crediti , si distinguono i seguenti  casi a seconda che la media M  conseguita dal candidato esterno sia compresa tra 6 e 9 (9 incluso) oppure sia compresa tra 9 e 10.</w:t>
      </w:r>
    </w:p>
    <w:p w14:paraId="7BC9CE80" w14:textId="77777777" w:rsidR="00394161" w:rsidRDefault="00394161" w:rsidP="00394161"/>
    <w:p w14:paraId="0803F439" w14:textId="77777777" w:rsidR="00394161" w:rsidRPr="000D2A3D" w:rsidRDefault="00394161" w:rsidP="00394161">
      <w:r w:rsidRPr="000D2A3D">
        <w:t>Se la media M conseguita dal candidato esterno è compresa tra 6 e 9 (9 incluso) :</w:t>
      </w:r>
    </w:p>
    <w:p w14:paraId="1ABCDB97" w14:textId="77777777" w:rsidR="00394161" w:rsidRPr="000D2A3D" w:rsidRDefault="00394161" w:rsidP="00394161">
      <w:pPr>
        <w:numPr>
          <w:ilvl w:val="0"/>
          <w:numId w:val="31"/>
        </w:numPr>
        <w:spacing w:after="160" w:line="259" w:lineRule="auto"/>
      </w:pPr>
      <w:r w:rsidRPr="000D2A3D">
        <w:t xml:space="preserve">Considerata la media M dei voti, se la sua parte decimale è maggiore del valore di 0,50 allora si attribuirà automaticamente come credito scolastico il valore massimo della banda di oscillazione individuata dalla media M. </w:t>
      </w:r>
    </w:p>
    <w:p w14:paraId="5A410220" w14:textId="77777777" w:rsidR="00394161" w:rsidRPr="000D2A3D" w:rsidRDefault="00394161" w:rsidP="00394161">
      <w:pPr>
        <w:numPr>
          <w:ilvl w:val="0"/>
          <w:numId w:val="31"/>
        </w:numPr>
        <w:spacing w:after="160" w:line="259" w:lineRule="auto"/>
      </w:pPr>
      <w:r w:rsidRPr="000D2A3D">
        <w:t xml:space="preserve">Se la parte decimale della media M dei voti è inferiore o uguale al valore di 0,50 ma all’allievo è stato attribuito un punteggio aggiuntivo </w:t>
      </w:r>
      <w:r w:rsidRPr="000D2A3D">
        <w:rPr>
          <w:b/>
          <w:bCs/>
        </w:rPr>
        <w:t>P</w:t>
      </w:r>
      <w:r w:rsidRPr="000D2A3D">
        <w:t xml:space="preserve"> in virtù della valutazione del suo Curriculum scolastico, alla parte decimale della media M si andrà ad aggiungere il punteggio aggiuntivo P.</w:t>
      </w:r>
      <w:r>
        <w:t xml:space="preserve"> </w:t>
      </w:r>
      <w:r w:rsidRPr="000D2A3D">
        <w:t>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0AFB7067" w14:textId="77777777" w:rsidR="00394161" w:rsidRDefault="00394161" w:rsidP="00394161">
      <w:r w:rsidRPr="000D2A3D">
        <w:t xml:space="preserve">Per i candidati esterni che riportino una media M  con 9&lt;M </w:t>
      </w:r>
      <w:r w:rsidRPr="000D2A3D">
        <w:rPr>
          <w:b/>
          <w:bCs/>
        </w:rPr>
        <w:t>≤</w:t>
      </w:r>
      <w:r w:rsidRPr="000D2A3D">
        <w:t xml:space="preserve"> 10, </w:t>
      </w:r>
      <w:r>
        <w:t>il</w:t>
      </w:r>
      <w:r w:rsidRPr="000D2A3D">
        <w:t xml:space="preserve"> Collegio </w:t>
      </w:r>
      <w:r>
        <w:t>ha deliberato all’unanimità</w:t>
      </w:r>
      <w:r w:rsidRPr="000D2A3D">
        <w:t xml:space="preserve"> il seguente criterio:</w:t>
      </w:r>
    </w:p>
    <w:p w14:paraId="6B13CCAC" w14:textId="77777777" w:rsidR="00394161" w:rsidRPr="000D2A3D" w:rsidRDefault="00394161" w:rsidP="00394161">
      <w:pPr>
        <w:numPr>
          <w:ilvl w:val="0"/>
          <w:numId w:val="32"/>
        </w:numPr>
        <w:spacing w:after="160" w:line="259" w:lineRule="auto"/>
      </w:pPr>
      <w:r w:rsidRPr="000D2A3D">
        <w:t xml:space="preserve">se la media M dei voti  conseguita  dal candidato esterno è </w:t>
      </w:r>
      <w:r w:rsidRPr="000D2A3D">
        <w:rPr>
          <w:b/>
          <w:bCs/>
        </w:rPr>
        <w:t>maggiore o uguale</w:t>
      </w:r>
      <w:r w:rsidRPr="000D2A3D">
        <w:t xml:space="preserve"> al valore di  9,20 </w:t>
      </w:r>
    </w:p>
    <w:p w14:paraId="719FD798" w14:textId="77777777" w:rsidR="00394161" w:rsidRPr="000D2A3D" w:rsidRDefault="00394161" w:rsidP="00394161">
      <w:r w:rsidRPr="000D2A3D">
        <w:t xml:space="preserve"> - </w:t>
      </w:r>
      <w:r w:rsidRPr="000D2A3D">
        <w:rPr>
          <w:u w:val="single"/>
        </w:rPr>
        <w:t xml:space="preserve">prescindendo dalla valutazione del Curriculum scolastico del candidato esterno- </w:t>
      </w:r>
      <w:r w:rsidRPr="000D2A3D">
        <w:t xml:space="preserve">  si attribuisce  direttamente il massimo della relativa banda di oscillazione.</w:t>
      </w:r>
    </w:p>
    <w:p w14:paraId="1C1EDED4" w14:textId="77777777" w:rsidR="00394161" w:rsidRPr="000D2A3D" w:rsidRDefault="00394161" w:rsidP="00394161">
      <w:pPr>
        <w:numPr>
          <w:ilvl w:val="0"/>
          <w:numId w:val="33"/>
        </w:numPr>
        <w:spacing w:after="160" w:line="259" w:lineRule="auto"/>
      </w:pPr>
      <w:r w:rsidRPr="000D2A3D">
        <w:t xml:space="preserve">Se invece la media M  è compresa strettamente tra 9 e 9,20:   </w:t>
      </w:r>
    </w:p>
    <w:p w14:paraId="67572130" w14:textId="77777777" w:rsidR="00394161" w:rsidRPr="000D2A3D" w:rsidRDefault="00394161" w:rsidP="00394161">
      <w:r w:rsidRPr="000D2A3D">
        <w:t xml:space="preserve">                        9 &lt; M &lt; 9,20 </w:t>
      </w:r>
    </w:p>
    <w:p w14:paraId="14A114CB" w14:textId="77777777" w:rsidR="00394161" w:rsidRPr="000D2A3D" w:rsidRDefault="00394161" w:rsidP="00394161">
      <w:pPr>
        <w:numPr>
          <w:ilvl w:val="0"/>
          <w:numId w:val="26"/>
        </w:numPr>
        <w:spacing w:after="160" w:line="259" w:lineRule="auto"/>
      </w:pPr>
      <w:r w:rsidRPr="000D2A3D">
        <w:t xml:space="preserve">nell’attribuzione del credito scolastico si considererà anche l’eventuale punteggio </w:t>
      </w:r>
      <w:r w:rsidRPr="000D2A3D">
        <w:rPr>
          <w:b/>
          <w:bCs/>
        </w:rPr>
        <w:t xml:space="preserve">P </w:t>
      </w:r>
      <w:r w:rsidRPr="000D2A3D">
        <w:t xml:space="preserve">scaturito dalla valutazione </w:t>
      </w:r>
      <w:r w:rsidRPr="000D2A3D">
        <w:rPr>
          <w:u w:val="single"/>
        </w:rPr>
        <w:t>del Curriculum scolastico del candidato esterno</w:t>
      </w:r>
      <w:r>
        <w:rPr>
          <w:u w:val="single"/>
        </w:rPr>
        <w:t xml:space="preserve"> ovvero se </w:t>
      </w:r>
      <w:r w:rsidRPr="000D2A3D">
        <w:t xml:space="preserve"> la parte decimale della media M dei voti è inferiore o uguale al valore di 0,</w:t>
      </w:r>
      <w:r>
        <w:t>2</w:t>
      </w:r>
      <w:r w:rsidRPr="000D2A3D">
        <w:t xml:space="preserve">0 ma all’allievo è stato attribuito un punteggio aggiuntivo </w:t>
      </w:r>
      <w:r w:rsidRPr="000D2A3D">
        <w:rPr>
          <w:b/>
          <w:bCs/>
        </w:rPr>
        <w:t>P</w:t>
      </w:r>
      <w:r w:rsidRPr="000D2A3D">
        <w:t xml:space="preserve"> in virtù del soddisfacimento di uno o più di uno  dei </w:t>
      </w:r>
      <w:r>
        <w:t>tre</w:t>
      </w:r>
      <w:r w:rsidRPr="000D2A3D">
        <w:t xml:space="preserve"> parametri sopra contemplati, alla parte decimale della media M si andrà ad aggiungere il punteggio aggiuntivo P.</w:t>
      </w:r>
      <w:r>
        <w:t xml:space="preserve"> </w:t>
      </w:r>
      <w:r w:rsidRPr="000D2A3D">
        <w:t>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68112D39" w14:textId="77777777" w:rsidR="00394161" w:rsidRDefault="00394161" w:rsidP="00394161"/>
    <w:p w14:paraId="2F20A3DF" w14:textId="77777777" w:rsidR="00510C3B" w:rsidRDefault="00510C3B" w:rsidP="00394161"/>
    <w:p w14:paraId="1948A96F" w14:textId="77777777" w:rsidR="00394161" w:rsidRPr="00377DA0" w:rsidRDefault="00394161" w:rsidP="00394161">
      <w:pPr>
        <w:jc w:val="both"/>
        <w:rPr>
          <w:b/>
          <w:bCs/>
          <w:sz w:val="22"/>
          <w:szCs w:val="22"/>
        </w:rPr>
      </w:pPr>
      <w:r>
        <w:rPr>
          <w:bCs/>
          <w:sz w:val="22"/>
          <w:szCs w:val="22"/>
        </w:rPr>
        <w:t xml:space="preserve">                                                                                               </w:t>
      </w:r>
      <w:r w:rsidRPr="00377DA0">
        <w:rPr>
          <w:b/>
          <w:bCs/>
          <w:sz w:val="22"/>
          <w:szCs w:val="22"/>
        </w:rPr>
        <w:t>IL DIRIGENTE SCOLASTICO</w:t>
      </w:r>
    </w:p>
    <w:p w14:paraId="1398C897" w14:textId="77777777" w:rsidR="00394161" w:rsidRPr="00377DA0" w:rsidRDefault="00394161" w:rsidP="00394161">
      <w:pPr>
        <w:jc w:val="both"/>
        <w:rPr>
          <w:b/>
          <w:bCs/>
          <w:sz w:val="22"/>
          <w:szCs w:val="22"/>
        </w:rPr>
      </w:pPr>
      <w:r w:rsidRPr="00377DA0">
        <w:rPr>
          <w:b/>
          <w:bCs/>
          <w:sz w:val="22"/>
          <w:szCs w:val="22"/>
        </w:rPr>
        <w:t xml:space="preserve">    Marcianise,</w:t>
      </w:r>
      <w:r>
        <w:rPr>
          <w:b/>
          <w:bCs/>
          <w:sz w:val="22"/>
          <w:szCs w:val="22"/>
        </w:rPr>
        <w:t xml:space="preserve"> 21/10/2022                                                         </w:t>
      </w:r>
      <w:r w:rsidRPr="00377DA0">
        <w:rPr>
          <w:b/>
          <w:bCs/>
          <w:sz w:val="22"/>
          <w:szCs w:val="22"/>
        </w:rPr>
        <w:t>Prof.ssa Emma Marchitto</w:t>
      </w:r>
    </w:p>
    <w:p w14:paraId="56F8C1AE" w14:textId="77777777" w:rsidR="0029711F" w:rsidRDefault="0029711F" w:rsidP="00394161">
      <w:pPr>
        <w:jc w:val="both"/>
        <w:rPr>
          <w:bCs/>
          <w:sz w:val="22"/>
          <w:szCs w:val="22"/>
        </w:rPr>
      </w:pPr>
    </w:p>
    <w:sectPr w:rsidR="0029711F" w:rsidSect="00E35494">
      <w:pgSz w:w="11906" w:h="16838"/>
      <w:pgMar w:top="284" w:right="1134"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BFF8D" w14:textId="77777777" w:rsidR="00F2073A" w:rsidRDefault="00F2073A" w:rsidP="00B45331">
      <w:r>
        <w:separator/>
      </w:r>
    </w:p>
  </w:endnote>
  <w:endnote w:type="continuationSeparator" w:id="0">
    <w:p w14:paraId="72149CA7" w14:textId="77777777" w:rsidR="00F2073A" w:rsidRDefault="00F2073A" w:rsidP="00B45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AAD80" w14:textId="77777777" w:rsidR="00F2073A" w:rsidRDefault="00F2073A" w:rsidP="00B45331">
      <w:r>
        <w:separator/>
      </w:r>
    </w:p>
  </w:footnote>
  <w:footnote w:type="continuationSeparator" w:id="0">
    <w:p w14:paraId="63CF3F21" w14:textId="77777777" w:rsidR="00F2073A" w:rsidRDefault="00F2073A" w:rsidP="00B4533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00005F90"/>
    <w:lvl w:ilvl="0" w:tplc="FFFFFFFF">
      <w:start w:val="1"/>
      <w:numFmt w:val="lowerLetter"/>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59C5350"/>
    <w:multiLevelType w:val="hybridMultilevel"/>
    <w:tmpl w:val="BB74EF4A"/>
    <w:lvl w:ilvl="0" w:tplc="9E525FE2">
      <w:start w:val="1"/>
      <w:numFmt w:val="bullet"/>
      <w:lvlText w:val="•"/>
      <w:lvlJc w:val="left"/>
      <w:pPr>
        <w:tabs>
          <w:tab w:val="num" w:pos="720"/>
        </w:tabs>
        <w:ind w:left="720" w:hanging="360"/>
      </w:pPr>
      <w:rPr>
        <w:rFonts w:ascii="Times New Roman" w:hAnsi="Times New Roman" w:hint="default"/>
      </w:rPr>
    </w:lvl>
    <w:lvl w:ilvl="1" w:tplc="C1489048" w:tentative="1">
      <w:start w:val="1"/>
      <w:numFmt w:val="bullet"/>
      <w:lvlText w:val="•"/>
      <w:lvlJc w:val="left"/>
      <w:pPr>
        <w:tabs>
          <w:tab w:val="num" w:pos="1440"/>
        </w:tabs>
        <w:ind w:left="1440" w:hanging="360"/>
      </w:pPr>
      <w:rPr>
        <w:rFonts w:ascii="Times New Roman" w:hAnsi="Times New Roman" w:hint="default"/>
      </w:rPr>
    </w:lvl>
    <w:lvl w:ilvl="2" w:tplc="8528B32E" w:tentative="1">
      <w:start w:val="1"/>
      <w:numFmt w:val="bullet"/>
      <w:lvlText w:val="•"/>
      <w:lvlJc w:val="left"/>
      <w:pPr>
        <w:tabs>
          <w:tab w:val="num" w:pos="2160"/>
        </w:tabs>
        <w:ind w:left="2160" w:hanging="360"/>
      </w:pPr>
      <w:rPr>
        <w:rFonts w:ascii="Times New Roman" w:hAnsi="Times New Roman" w:hint="default"/>
      </w:rPr>
    </w:lvl>
    <w:lvl w:ilvl="3" w:tplc="94CCEA10" w:tentative="1">
      <w:start w:val="1"/>
      <w:numFmt w:val="bullet"/>
      <w:lvlText w:val="•"/>
      <w:lvlJc w:val="left"/>
      <w:pPr>
        <w:tabs>
          <w:tab w:val="num" w:pos="2880"/>
        </w:tabs>
        <w:ind w:left="2880" w:hanging="360"/>
      </w:pPr>
      <w:rPr>
        <w:rFonts w:ascii="Times New Roman" w:hAnsi="Times New Roman" w:hint="default"/>
      </w:rPr>
    </w:lvl>
    <w:lvl w:ilvl="4" w:tplc="1E9A7032" w:tentative="1">
      <w:start w:val="1"/>
      <w:numFmt w:val="bullet"/>
      <w:lvlText w:val="•"/>
      <w:lvlJc w:val="left"/>
      <w:pPr>
        <w:tabs>
          <w:tab w:val="num" w:pos="3600"/>
        </w:tabs>
        <w:ind w:left="3600" w:hanging="360"/>
      </w:pPr>
      <w:rPr>
        <w:rFonts w:ascii="Times New Roman" w:hAnsi="Times New Roman" w:hint="default"/>
      </w:rPr>
    </w:lvl>
    <w:lvl w:ilvl="5" w:tplc="9A00887E" w:tentative="1">
      <w:start w:val="1"/>
      <w:numFmt w:val="bullet"/>
      <w:lvlText w:val="•"/>
      <w:lvlJc w:val="left"/>
      <w:pPr>
        <w:tabs>
          <w:tab w:val="num" w:pos="4320"/>
        </w:tabs>
        <w:ind w:left="4320" w:hanging="360"/>
      </w:pPr>
      <w:rPr>
        <w:rFonts w:ascii="Times New Roman" w:hAnsi="Times New Roman" w:hint="default"/>
      </w:rPr>
    </w:lvl>
    <w:lvl w:ilvl="6" w:tplc="B38EC76E" w:tentative="1">
      <w:start w:val="1"/>
      <w:numFmt w:val="bullet"/>
      <w:lvlText w:val="•"/>
      <w:lvlJc w:val="left"/>
      <w:pPr>
        <w:tabs>
          <w:tab w:val="num" w:pos="5040"/>
        </w:tabs>
        <w:ind w:left="5040" w:hanging="360"/>
      </w:pPr>
      <w:rPr>
        <w:rFonts w:ascii="Times New Roman" w:hAnsi="Times New Roman" w:hint="default"/>
      </w:rPr>
    </w:lvl>
    <w:lvl w:ilvl="7" w:tplc="4BE05F9C" w:tentative="1">
      <w:start w:val="1"/>
      <w:numFmt w:val="bullet"/>
      <w:lvlText w:val="•"/>
      <w:lvlJc w:val="left"/>
      <w:pPr>
        <w:tabs>
          <w:tab w:val="num" w:pos="5760"/>
        </w:tabs>
        <w:ind w:left="5760" w:hanging="360"/>
      </w:pPr>
      <w:rPr>
        <w:rFonts w:ascii="Times New Roman" w:hAnsi="Times New Roman" w:hint="default"/>
      </w:rPr>
    </w:lvl>
    <w:lvl w:ilvl="8" w:tplc="5E3448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2CD7742"/>
    <w:multiLevelType w:val="hybridMultilevel"/>
    <w:tmpl w:val="0688CC12"/>
    <w:lvl w:ilvl="0" w:tplc="79F42634">
      <w:start w:val="1"/>
      <w:numFmt w:val="bullet"/>
      <w:lvlText w:val="•"/>
      <w:lvlJc w:val="left"/>
      <w:pPr>
        <w:tabs>
          <w:tab w:val="num" w:pos="720"/>
        </w:tabs>
        <w:ind w:left="720" w:hanging="360"/>
      </w:pPr>
      <w:rPr>
        <w:rFonts w:ascii="Times New Roman" w:hAnsi="Times New Roman" w:hint="default"/>
      </w:rPr>
    </w:lvl>
    <w:lvl w:ilvl="1" w:tplc="FFDE6A7A" w:tentative="1">
      <w:start w:val="1"/>
      <w:numFmt w:val="bullet"/>
      <w:lvlText w:val="•"/>
      <w:lvlJc w:val="left"/>
      <w:pPr>
        <w:tabs>
          <w:tab w:val="num" w:pos="1440"/>
        </w:tabs>
        <w:ind w:left="1440" w:hanging="360"/>
      </w:pPr>
      <w:rPr>
        <w:rFonts w:ascii="Times New Roman" w:hAnsi="Times New Roman" w:hint="default"/>
      </w:rPr>
    </w:lvl>
    <w:lvl w:ilvl="2" w:tplc="3E92CA62" w:tentative="1">
      <w:start w:val="1"/>
      <w:numFmt w:val="bullet"/>
      <w:lvlText w:val="•"/>
      <w:lvlJc w:val="left"/>
      <w:pPr>
        <w:tabs>
          <w:tab w:val="num" w:pos="2160"/>
        </w:tabs>
        <w:ind w:left="2160" w:hanging="360"/>
      </w:pPr>
      <w:rPr>
        <w:rFonts w:ascii="Times New Roman" w:hAnsi="Times New Roman" w:hint="default"/>
      </w:rPr>
    </w:lvl>
    <w:lvl w:ilvl="3" w:tplc="854073D8" w:tentative="1">
      <w:start w:val="1"/>
      <w:numFmt w:val="bullet"/>
      <w:lvlText w:val="•"/>
      <w:lvlJc w:val="left"/>
      <w:pPr>
        <w:tabs>
          <w:tab w:val="num" w:pos="2880"/>
        </w:tabs>
        <w:ind w:left="2880" w:hanging="360"/>
      </w:pPr>
      <w:rPr>
        <w:rFonts w:ascii="Times New Roman" w:hAnsi="Times New Roman" w:hint="default"/>
      </w:rPr>
    </w:lvl>
    <w:lvl w:ilvl="4" w:tplc="85A6B22A" w:tentative="1">
      <w:start w:val="1"/>
      <w:numFmt w:val="bullet"/>
      <w:lvlText w:val="•"/>
      <w:lvlJc w:val="left"/>
      <w:pPr>
        <w:tabs>
          <w:tab w:val="num" w:pos="3600"/>
        </w:tabs>
        <w:ind w:left="3600" w:hanging="360"/>
      </w:pPr>
      <w:rPr>
        <w:rFonts w:ascii="Times New Roman" w:hAnsi="Times New Roman" w:hint="default"/>
      </w:rPr>
    </w:lvl>
    <w:lvl w:ilvl="5" w:tplc="629EC608" w:tentative="1">
      <w:start w:val="1"/>
      <w:numFmt w:val="bullet"/>
      <w:lvlText w:val="•"/>
      <w:lvlJc w:val="left"/>
      <w:pPr>
        <w:tabs>
          <w:tab w:val="num" w:pos="4320"/>
        </w:tabs>
        <w:ind w:left="4320" w:hanging="360"/>
      </w:pPr>
      <w:rPr>
        <w:rFonts w:ascii="Times New Roman" w:hAnsi="Times New Roman" w:hint="default"/>
      </w:rPr>
    </w:lvl>
    <w:lvl w:ilvl="6" w:tplc="DE8094A2" w:tentative="1">
      <w:start w:val="1"/>
      <w:numFmt w:val="bullet"/>
      <w:lvlText w:val="•"/>
      <w:lvlJc w:val="left"/>
      <w:pPr>
        <w:tabs>
          <w:tab w:val="num" w:pos="5040"/>
        </w:tabs>
        <w:ind w:left="5040" w:hanging="360"/>
      </w:pPr>
      <w:rPr>
        <w:rFonts w:ascii="Times New Roman" w:hAnsi="Times New Roman" w:hint="default"/>
      </w:rPr>
    </w:lvl>
    <w:lvl w:ilvl="7" w:tplc="931C1C60" w:tentative="1">
      <w:start w:val="1"/>
      <w:numFmt w:val="bullet"/>
      <w:lvlText w:val="•"/>
      <w:lvlJc w:val="left"/>
      <w:pPr>
        <w:tabs>
          <w:tab w:val="num" w:pos="5760"/>
        </w:tabs>
        <w:ind w:left="5760" w:hanging="360"/>
      </w:pPr>
      <w:rPr>
        <w:rFonts w:ascii="Times New Roman" w:hAnsi="Times New Roman" w:hint="default"/>
      </w:rPr>
    </w:lvl>
    <w:lvl w:ilvl="8" w:tplc="DCE04196"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301337A"/>
    <w:multiLevelType w:val="hybridMultilevel"/>
    <w:tmpl w:val="19A6456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B1F3BEB"/>
    <w:multiLevelType w:val="hybridMultilevel"/>
    <w:tmpl w:val="EF82F988"/>
    <w:lvl w:ilvl="0" w:tplc="6B0C4962">
      <w:start w:val="1"/>
      <w:numFmt w:val="bullet"/>
      <w:lvlText w:val="•"/>
      <w:lvlJc w:val="left"/>
      <w:pPr>
        <w:tabs>
          <w:tab w:val="num" w:pos="720"/>
        </w:tabs>
        <w:ind w:left="720" w:hanging="360"/>
      </w:pPr>
      <w:rPr>
        <w:rFonts w:ascii="Times New Roman" w:hAnsi="Times New Roman" w:hint="default"/>
      </w:rPr>
    </w:lvl>
    <w:lvl w:ilvl="1" w:tplc="A4B2DFC0" w:tentative="1">
      <w:start w:val="1"/>
      <w:numFmt w:val="bullet"/>
      <w:lvlText w:val="•"/>
      <w:lvlJc w:val="left"/>
      <w:pPr>
        <w:tabs>
          <w:tab w:val="num" w:pos="1440"/>
        </w:tabs>
        <w:ind w:left="1440" w:hanging="360"/>
      </w:pPr>
      <w:rPr>
        <w:rFonts w:ascii="Times New Roman" w:hAnsi="Times New Roman" w:hint="default"/>
      </w:rPr>
    </w:lvl>
    <w:lvl w:ilvl="2" w:tplc="506483E8" w:tentative="1">
      <w:start w:val="1"/>
      <w:numFmt w:val="bullet"/>
      <w:lvlText w:val="•"/>
      <w:lvlJc w:val="left"/>
      <w:pPr>
        <w:tabs>
          <w:tab w:val="num" w:pos="2160"/>
        </w:tabs>
        <w:ind w:left="2160" w:hanging="360"/>
      </w:pPr>
      <w:rPr>
        <w:rFonts w:ascii="Times New Roman" w:hAnsi="Times New Roman" w:hint="default"/>
      </w:rPr>
    </w:lvl>
    <w:lvl w:ilvl="3" w:tplc="BBC0650E" w:tentative="1">
      <w:start w:val="1"/>
      <w:numFmt w:val="bullet"/>
      <w:lvlText w:val="•"/>
      <w:lvlJc w:val="left"/>
      <w:pPr>
        <w:tabs>
          <w:tab w:val="num" w:pos="2880"/>
        </w:tabs>
        <w:ind w:left="2880" w:hanging="360"/>
      </w:pPr>
      <w:rPr>
        <w:rFonts w:ascii="Times New Roman" w:hAnsi="Times New Roman" w:hint="default"/>
      </w:rPr>
    </w:lvl>
    <w:lvl w:ilvl="4" w:tplc="46780098" w:tentative="1">
      <w:start w:val="1"/>
      <w:numFmt w:val="bullet"/>
      <w:lvlText w:val="•"/>
      <w:lvlJc w:val="left"/>
      <w:pPr>
        <w:tabs>
          <w:tab w:val="num" w:pos="3600"/>
        </w:tabs>
        <w:ind w:left="3600" w:hanging="360"/>
      </w:pPr>
      <w:rPr>
        <w:rFonts w:ascii="Times New Roman" w:hAnsi="Times New Roman" w:hint="default"/>
      </w:rPr>
    </w:lvl>
    <w:lvl w:ilvl="5" w:tplc="10D2B094" w:tentative="1">
      <w:start w:val="1"/>
      <w:numFmt w:val="bullet"/>
      <w:lvlText w:val="•"/>
      <w:lvlJc w:val="left"/>
      <w:pPr>
        <w:tabs>
          <w:tab w:val="num" w:pos="4320"/>
        </w:tabs>
        <w:ind w:left="4320" w:hanging="360"/>
      </w:pPr>
      <w:rPr>
        <w:rFonts w:ascii="Times New Roman" w:hAnsi="Times New Roman" w:hint="default"/>
      </w:rPr>
    </w:lvl>
    <w:lvl w:ilvl="6" w:tplc="A27600B8" w:tentative="1">
      <w:start w:val="1"/>
      <w:numFmt w:val="bullet"/>
      <w:lvlText w:val="•"/>
      <w:lvlJc w:val="left"/>
      <w:pPr>
        <w:tabs>
          <w:tab w:val="num" w:pos="5040"/>
        </w:tabs>
        <w:ind w:left="5040" w:hanging="360"/>
      </w:pPr>
      <w:rPr>
        <w:rFonts w:ascii="Times New Roman" w:hAnsi="Times New Roman" w:hint="default"/>
      </w:rPr>
    </w:lvl>
    <w:lvl w:ilvl="7" w:tplc="F9C23394" w:tentative="1">
      <w:start w:val="1"/>
      <w:numFmt w:val="bullet"/>
      <w:lvlText w:val="•"/>
      <w:lvlJc w:val="left"/>
      <w:pPr>
        <w:tabs>
          <w:tab w:val="num" w:pos="5760"/>
        </w:tabs>
        <w:ind w:left="5760" w:hanging="360"/>
      </w:pPr>
      <w:rPr>
        <w:rFonts w:ascii="Times New Roman" w:hAnsi="Times New Roman" w:hint="default"/>
      </w:rPr>
    </w:lvl>
    <w:lvl w:ilvl="8" w:tplc="162E666C"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BCA4B65"/>
    <w:multiLevelType w:val="hybridMultilevel"/>
    <w:tmpl w:val="56E882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01C1BB6"/>
    <w:multiLevelType w:val="hybridMultilevel"/>
    <w:tmpl w:val="9C7CEF2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1BF5702"/>
    <w:multiLevelType w:val="hybridMultilevel"/>
    <w:tmpl w:val="6F72F3CA"/>
    <w:lvl w:ilvl="0" w:tplc="1358813C">
      <w:start w:val="1"/>
      <w:numFmt w:val="bullet"/>
      <w:lvlText w:val=""/>
      <w:lvlJc w:val="left"/>
      <w:pPr>
        <w:tabs>
          <w:tab w:val="num" w:pos="720"/>
        </w:tabs>
        <w:ind w:left="720" w:hanging="360"/>
      </w:pPr>
      <w:rPr>
        <w:rFonts w:ascii="Wingdings" w:hAnsi="Wingdings" w:hint="default"/>
      </w:rPr>
    </w:lvl>
    <w:lvl w:ilvl="1" w:tplc="41DABAF6" w:tentative="1">
      <w:start w:val="1"/>
      <w:numFmt w:val="bullet"/>
      <w:lvlText w:val=""/>
      <w:lvlJc w:val="left"/>
      <w:pPr>
        <w:tabs>
          <w:tab w:val="num" w:pos="1440"/>
        </w:tabs>
        <w:ind w:left="1440" w:hanging="360"/>
      </w:pPr>
      <w:rPr>
        <w:rFonts w:ascii="Wingdings" w:hAnsi="Wingdings" w:hint="default"/>
      </w:rPr>
    </w:lvl>
    <w:lvl w:ilvl="2" w:tplc="1B583D52" w:tentative="1">
      <w:start w:val="1"/>
      <w:numFmt w:val="bullet"/>
      <w:lvlText w:val=""/>
      <w:lvlJc w:val="left"/>
      <w:pPr>
        <w:tabs>
          <w:tab w:val="num" w:pos="2160"/>
        </w:tabs>
        <w:ind w:left="2160" w:hanging="360"/>
      </w:pPr>
      <w:rPr>
        <w:rFonts w:ascii="Wingdings" w:hAnsi="Wingdings" w:hint="default"/>
      </w:rPr>
    </w:lvl>
    <w:lvl w:ilvl="3" w:tplc="E1446C30" w:tentative="1">
      <w:start w:val="1"/>
      <w:numFmt w:val="bullet"/>
      <w:lvlText w:val=""/>
      <w:lvlJc w:val="left"/>
      <w:pPr>
        <w:tabs>
          <w:tab w:val="num" w:pos="2880"/>
        </w:tabs>
        <w:ind w:left="2880" w:hanging="360"/>
      </w:pPr>
      <w:rPr>
        <w:rFonts w:ascii="Wingdings" w:hAnsi="Wingdings" w:hint="default"/>
      </w:rPr>
    </w:lvl>
    <w:lvl w:ilvl="4" w:tplc="F62EE4C8" w:tentative="1">
      <w:start w:val="1"/>
      <w:numFmt w:val="bullet"/>
      <w:lvlText w:val=""/>
      <w:lvlJc w:val="left"/>
      <w:pPr>
        <w:tabs>
          <w:tab w:val="num" w:pos="3600"/>
        </w:tabs>
        <w:ind w:left="3600" w:hanging="360"/>
      </w:pPr>
      <w:rPr>
        <w:rFonts w:ascii="Wingdings" w:hAnsi="Wingdings" w:hint="default"/>
      </w:rPr>
    </w:lvl>
    <w:lvl w:ilvl="5" w:tplc="5792DE44" w:tentative="1">
      <w:start w:val="1"/>
      <w:numFmt w:val="bullet"/>
      <w:lvlText w:val=""/>
      <w:lvlJc w:val="left"/>
      <w:pPr>
        <w:tabs>
          <w:tab w:val="num" w:pos="4320"/>
        </w:tabs>
        <w:ind w:left="4320" w:hanging="360"/>
      </w:pPr>
      <w:rPr>
        <w:rFonts w:ascii="Wingdings" w:hAnsi="Wingdings" w:hint="default"/>
      </w:rPr>
    </w:lvl>
    <w:lvl w:ilvl="6" w:tplc="6A0A654C" w:tentative="1">
      <w:start w:val="1"/>
      <w:numFmt w:val="bullet"/>
      <w:lvlText w:val=""/>
      <w:lvlJc w:val="left"/>
      <w:pPr>
        <w:tabs>
          <w:tab w:val="num" w:pos="5040"/>
        </w:tabs>
        <w:ind w:left="5040" w:hanging="360"/>
      </w:pPr>
      <w:rPr>
        <w:rFonts w:ascii="Wingdings" w:hAnsi="Wingdings" w:hint="default"/>
      </w:rPr>
    </w:lvl>
    <w:lvl w:ilvl="7" w:tplc="7F48909C" w:tentative="1">
      <w:start w:val="1"/>
      <w:numFmt w:val="bullet"/>
      <w:lvlText w:val=""/>
      <w:lvlJc w:val="left"/>
      <w:pPr>
        <w:tabs>
          <w:tab w:val="num" w:pos="5760"/>
        </w:tabs>
        <w:ind w:left="5760" w:hanging="360"/>
      </w:pPr>
      <w:rPr>
        <w:rFonts w:ascii="Wingdings" w:hAnsi="Wingdings" w:hint="default"/>
      </w:rPr>
    </w:lvl>
    <w:lvl w:ilvl="8" w:tplc="5E183B9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8B7361"/>
    <w:multiLevelType w:val="hybridMultilevel"/>
    <w:tmpl w:val="5D70E8D2"/>
    <w:lvl w:ilvl="0" w:tplc="7BCA58CC">
      <w:start w:val="1"/>
      <w:numFmt w:val="bullet"/>
      <w:lvlText w:val="•"/>
      <w:lvlJc w:val="left"/>
      <w:pPr>
        <w:tabs>
          <w:tab w:val="num" w:pos="720"/>
        </w:tabs>
        <w:ind w:left="720" w:hanging="360"/>
      </w:pPr>
      <w:rPr>
        <w:rFonts w:ascii="Times New Roman" w:hAnsi="Times New Roman" w:hint="default"/>
      </w:rPr>
    </w:lvl>
    <w:lvl w:ilvl="1" w:tplc="25FA4DBE" w:tentative="1">
      <w:start w:val="1"/>
      <w:numFmt w:val="bullet"/>
      <w:lvlText w:val="•"/>
      <w:lvlJc w:val="left"/>
      <w:pPr>
        <w:tabs>
          <w:tab w:val="num" w:pos="1440"/>
        </w:tabs>
        <w:ind w:left="1440" w:hanging="360"/>
      </w:pPr>
      <w:rPr>
        <w:rFonts w:ascii="Times New Roman" w:hAnsi="Times New Roman" w:hint="default"/>
      </w:rPr>
    </w:lvl>
    <w:lvl w:ilvl="2" w:tplc="C2C0BE76" w:tentative="1">
      <w:start w:val="1"/>
      <w:numFmt w:val="bullet"/>
      <w:lvlText w:val="•"/>
      <w:lvlJc w:val="left"/>
      <w:pPr>
        <w:tabs>
          <w:tab w:val="num" w:pos="2160"/>
        </w:tabs>
        <w:ind w:left="2160" w:hanging="360"/>
      </w:pPr>
      <w:rPr>
        <w:rFonts w:ascii="Times New Roman" w:hAnsi="Times New Roman" w:hint="default"/>
      </w:rPr>
    </w:lvl>
    <w:lvl w:ilvl="3" w:tplc="4424855E" w:tentative="1">
      <w:start w:val="1"/>
      <w:numFmt w:val="bullet"/>
      <w:lvlText w:val="•"/>
      <w:lvlJc w:val="left"/>
      <w:pPr>
        <w:tabs>
          <w:tab w:val="num" w:pos="2880"/>
        </w:tabs>
        <w:ind w:left="2880" w:hanging="360"/>
      </w:pPr>
      <w:rPr>
        <w:rFonts w:ascii="Times New Roman" w:hAnsi="Times New Roman" w:hint="default"/>
      </w:rPr>
    </w:lvl>
    <w:lvl w:ilvl="4" w:tplc="EA987B8C" w:tentative="1">
      <w:start w:val="1"/>
      <w:numFmt w:val="bullet"/>
      <w:lvlText w:val="•"/>
      <w:lvlJc w:val="left"/>
      <w:pPr>
        <w:tabs>
          <w:tab w:val="num" w:pos="3600"/>
        </w:tabs>
        <w:ind w:left="3600" w:hanging="360"/>
      </w:pPr>
      <w:rPr>
        <w:rFonts w:ascii="Times New Roman" w:hAnsi="Times New Roman" w:hint="default"/>
      </w:rPr>
    </w:lvl>
    <w:lvl w:ilvl="5" w:tplc="46BAE38C" w:tentative="1">
      <w:start w:val="1"/>
      <w:numFmt w:val="bullet"/>
      <w:lvlText w:val="•"/>
      <w:lvlJc w:val="left"/>
      <w:pPr>
        <w:tabs>
          <w:tab w:val="num" w:pos="4320"/>
        </w:tabs>
        <w:ind w:left="4320" w:hanging="360"/>
      </w:pPr>
      <w:rPr>
        <w:rFonts w:ascii="Times New Roman" w:hAnsi="Times New Roman" w:hint="default"/>
      </w:rPr>
    </w:lvl>
    <w:lvl w:ilvl="6" w:tplc="0512CB30" w:tentative="1">
      <w:start w:val="1"/>
      <w:numFmt w:val="bullet"/>
      <w:lvlText w:val="•"/>
      <w:lvlJc w:val="left"/>
      <w:pPr>
        <w:tabs>
          <w:tab w:val="num" w:pos="5040"/>
        </w:tabs>
        <w:ind w:left="5040" w:hanging="360"/>
      </w:pPr>
      <w:rPr>
        <w:rFonts w:ascii="Times New Roman" w:hAnsi="Times New Roman" w:hint="default"/>
      </w:rPr>
    </w:lvl>
    <w:lvl w:ilvl="7" w:tplc="77904EA6" w:tentative="1">
      <w:start w:val="1"/>
      <w:numFmt w:val="bullet"/>
      <w:lvlText w:val="•"/>
      <w:lvlJc w:val="left"/>
      <w:pPr>
        <w:tabs>
          <w:tab w:val="num" w:pos="5760"/>
        </w:tabs>
        <w:ind w:left="5760" w:hanging="360"/>
      </w:pPr>
      <w:rPr>
        <w:rFonts w:ascii="Times New Roman" w:hAnsi="Times New Roman" w:hint="default"/>
      </w:rPr>
    </w:lvl>
    <w:lvl w:ilvl="8" w:tplc="C34E216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7EA6B63"/>
    <w:multiLevelType w:val="hybridMultilevel"/>
    <w:tmpl w:val="0C3004C2"/>
    <w:lvl w:ilvl="0" w:tplc="FD228822">
      <w:start w:val="1"/>
      <w:numFmt w:val="decimal"/>
      <w:lvlText w:val="%1)"/>
      <w:lvlJc w:val="left"/>
      <w:pPr>
        <w:tabs>
          <w:tab w:val="num" w:pos="720"/>
        </w:tabs>
        <w:ind w:left="720" w:hanging="360"/>
      </w:pPr>
    </w:lvl>
    <w:lvl w:ilvl="1" w:tplc="04FA60CC" w:tentative="1">
      <w:start w:val="1"/>
      <w:numFmt w:val="decimal"/>
      <w:lvlText w:val="%2)"/>
      <w:lvlJc w:val="left"/>
      <w:pPr>
        <w:tabs>
          <w:tab w:val="num" w:pos="1440"/>
        </w:tabs>
        <w:ind w:left="1440" w:hanging="360"/>
      </w:pPr>
    </w:lvl>
    <w:lvl w:ilvl="2" w:tplc="DDACCF7A" w:tentative="1">
      <w:start w:val="1"/>
      <w:numFmt w:val="decimal"/>
      <w:lvlText w:val="%3)"/>
      <w:lvlJc w:val="left"/>
      <w:pPr>
        <w:tabs>
          <w:tab w:val="num" w:pos="2160"/>
        </w:tabs>
        <w:ind w:left="2160" w:hanging="360"/>
      </w:pPr>
    </w:lvl>
    <w:lvl w:ilvl="3" w:tplc="F3C219EE" w:tentative="1">
      <w:start w:val="1"/>
      <w:numFmt w:val="decimal"/>
      <w:lvlText w:val="%4)"/>
      <w:lvlJc w:val="left"/>
      <w:pPr>
        <w:tabs>
          <w:tab w:val="num" w:pos="2880"/>
        </w:tabs>
        <w:ind w:left="2880" w:hanging="360"/>
      </w:pPr>
    </w:lvl>
    <w:lvl w:ilvl="4" w:tplc="47FAB02E" w:tentative="1">
      <w:start w:val="1"/>
      <w:numFmt w:val="decimal"/>
      <w:lvlText w:val="%5)"/>
      <w:lvlJc w:val="left"/>
      <w:pPr>
        <w:tabs>
          <w:tab w:val="num" w:pos="3600"/>
        </w:tabs>
        <w:ind w:left="3600" w:hanging="360"/>
      </w:pPr>
    </w:lvl>
    <w:lvl w:ilvl="5" w:tplc="7048DB70" w:tentative="1">
      <w:start w:val="1"/>
      <w:numFmt w:val="decimal"/>
      <w:lvlText w:val="%6)"/>
      <w:lvlJc w:val="left"/>
      <w:pPr>
        <w:tabs>
          <w:tab w:val="num" w:pos="4320"/>
        </w:tabs>
        <w:ind w:left="4320" w:hanging="360"/>
      </w:pPr>
    </w:lvl>
    <w:lvl w:ilvl="6" w:tplc="0D76EDB8" w:tentative="1">
      <w:start w:val="1"/>
      <w:numFmt w:val="decimal"/>
      <w:lvlText w:val="%7)"/>
      <w:lvlJc w:val="left"/>
      <w:pPr>
        <w:tabs>
          <w:tab w:val="num" w:pos="5040"/>
        </w:tabs>
        <w:ind w:left="5040" w:hanging="360"/>
      </w:pPr>
    </w:lvl>
    <w:lvl w:ilvl="7" w:tplc="5CF8E9BC" w:tentative="1">
      <w:start w:val="1"/>
      <w:numFmt w:val="decimal"/>
      <w:lvlText w:val="%8)"/>
      <w:lvlJc w:val="left"/>
      <w:pPr>
        <w:tabs>
          <w:tab w:val="num" w:pos="5760"/>
        </w:tabs>
        <w:ind w:left="5760" w:hanging="360"/>
      </w:pPr>
    </w:lvl>
    <w:lvl w:ilvl="8" w:tplc="9372239A" w:tentative="1">
      <w:start w:val="1"/>
      <w:numFmt w:val="decimal"/>
      <w:lvlText w:val="%9)"/>
      <w:lvlJc w:val="left"/>
      <w:pPr>
        <w:tabs>
          <w:tab w:val="num" w:pos="6480"/>
        </w:tabs>
        <w:ind w:left="6480" w:hanging="360"/>
      </w:pPr>
    </w:lvl>
  </w:abstractNum>
  <w:abstractNum w:abstractNumId="10" w15:restartNumberingAfterBreak="0">
    <w:nsid w:val="2B4818BB"/>
    <w:multiLevelType w:val="hybridMultilevel"/>
    <w:tmpl w:val="EEE46326"/>
    <w:lvl w:ilvl="0" w:tplc="0410000F">
      <w:start w:val="1"/>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1" w15:restartNumberingAfterBreak="0">
    <w:nsid w:val="2E7B5078"/>
    <w:multiLevelType w:val="hybridMultilevel"/>
    <w:tmpl w:val="B4FC96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6F76CAA"/>
    <w:multiLevelType w:val="hybridMultilevel"/>
    <w:tmpl w:val="F5F2EB6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1B20938"/>
    <w:multiLevelType w:val="hybridMultilevel"/>
    <w:tmpl w:val="B330CD1C"/>
    <w:lvl w:ilvl="0" w:tplc="384283EE">
      <w:start w:val="1"/>
      <w:numFmt w:val="bullet"/>
      <w:lvlText w:val="•"/>
      <w:lvlJc w:val="left"/>
      <w:pPr>
        <w:tabs>
          <w:tab w:val="num" w:pos="720"/>
        </w:tabs>
        <w:ind w:left="720" w:hanging="360"/>
      </w:pPr>
      <w:rPr>
        <w:rFonts w:ascii="Times New Roman" w:hAnsi="Times New Roman" w:hint="default"/>
      </w:rPr>
    </w:lvl>
    <w:lvl w:ilvl="1" w:tplc="DF762B32" w:tentative="1">
      <w:start w:val="1"/>
      <w:numFmt w:val="bullet"/>
      <w:lvlText w:val="•"/>
      <w:lvlJc w:val="left"/>
      <w:pPr>
        <w:tabs>
          <w:tab w:val="num" w:pos="1440"/>
        </w:tabs>
        <w:ind w:left="1440" w:hanging="360"/>
      </w:pPr>
      <w:rPr>
        <w:rFonts w:ascii="Times New Roman" w:hAnsi="Times New Roman" w:hint="default"/>
      </w:rPr>
    </w:lvl>
    <w:lvl w:ilvl="2" w:tplc="63AA0AF0" w:tentative="1">
      <w:start w:val="1"/>
      <w:numFmt w:val="bullet"/>
      <w:lvlText w:val="•"/>
      <w:lvlJc w:val="left"/>
      <w:pPr>
        <w:tabs>
          <w:tab w:val="num" w:pos="2160"/>
        </w:tabs>
        <w:ind w:left="2160" w:hanging="360"/>
      </w:pPr>
      <w:rPr>
        <w:rFonts w:ascii="Times New Roman" w:hAnsi="Times New Roman" w:hint="default"/>
      </w:rPr>
    </w:lvl>
    <w:lvl w:ilvl="3" w:tplc="E242ABD6" w:tentative="1">
      <w:start w:val="1"/>
      <w:numFmt w:val="bullet"/>
      <w:lvlText w:val="•"/>
      <w:lvlJc w:val="left"/>
      <w:pPr>
        <w:tabs>
          <w:tab w:val="num" w:pos="2880"/>
        </w:tabs>
        <w:ind w:left="2880" w:hanging="360"/>
      </w:pPr>
      <w:rPr>
        <w:rFonts w:ascii="Times New Roman" w:hAnsi="Times New Roman" w:hint="default"/>
      </w:rPr>
    </w:lvl>
    <w:lvl w:ilvl="4" w:tplc="9CB66154" w:tentative="1">
      <w:start w:val="1"/>
      <w:numFmt w:val="bullet"/>
      <w:lvlText w:val="•"/>
      <w:lvlJc w:val="left"/>
      <w:pPr>
        <w:tabs>
          <w:tab w:val="num" w:pos="3600"/>
        </w:tabs>
        <w:ind w:left="3600" w:hanging="360"/>
      </w:pPr>
      <w:rPr>
        <w:rFonts w:ascii="Times New Roman" w:hAnsi="Times New Roman" w:hint="default"/>
      </w:rPr>
    </w:lvl>
    <w:lvl w:ilvl="5" w:tplc="36E8F3EA" w:tentative="1">
      <w:start w:val="1"/>
      <w:numFmt w:val="bullet"/>
      <w:lvlText w:val="•"/>
      <w:lvlJc w:val="left"/>
      <w:pPr>
        <w:tabs>
          <w:tab w:val="num" w:pos="4320"/>
        </w:tabs>
        <w:ind w:left="4320" w:hanging="360"/>
      </w:pPr>
      <w:rPr>
        <w:rFonts w:ascii="Times New Roman" w:hAnsi="Times New Roman" w:hint="default"/>
      </w:rPr>
    </w:lvl>
    <w:lvl w:ilvl="6" w:tplc="11369002" w:tentative="1">
      <w:start w:val="1"/>
      <w:numFmt w:val="bullet"/>
      <w:lvlText w:val="•"/>
      <w:lvlJc w:val="left"/>
      <w:pPr>
        <w:tabs>
          <w:tab w:val="num" w:pos="5040"/>
        </w:tabs>
        <w:ind w:left="5040" w:hanging="360"/>
      </w:pPr>
      <w:rPr>
        <w:rFonts w:ascii="Times New Roman" w:hAnsi="Times New Roman" w:hint="default"/>
      </w:rPr>
    </w:lvl>
    <w:lvl w:ilvl="7" w:tplc="090E9876" w:tentative="1">
      <w:start w:val="1"/>
      <w:numFmt w:val="bullet"/>
      <w:lvlText w:val="•"/>
      <w:lvlJc w:val="left"/>
      <w:pPr>
        <w:tabs>
          <w:tab w:val="num" w:pos="5760"/>
        </w:tabs>
        <w:ind w:left="5760" w:hanging="360"/>
      </w:pPr>
      <w:rPr>
        <w:rFonts w:ascii="Times New Roman" w:hAnsi="Times New Roman" w:hint="default"/>
      </w:rPr>
    </w:lvl>
    <w:lvl w:ilvl="8" w:tplc="6A50DBC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2DF2F80"/>
    <w:multiLevelType w:val="hybridMultilevel"/>
    <w:tmpl w:val="FAC272B4"/>
    <w:lvl w:ilvl="0" w:tplc="BF243AB6">
      <w:start w:val="1"/>
      <w:numFmt w:val="bullet"/>
      <w:lvlText w:val="•"/>
      <w:lvlJc w:val="left"/>
      <w:pPr>
        <w:tabs>
          <w:tab w:val="num" w:pos="720"/>
        </w:tabs>
        <w:ind w:left="720" w:hanging="360"/>
      </w:pPr>
      <w:rPr>
        <w:rFonts w:ascii="Times New Roman" w:hAnsi="Times New Roman" w:hint="default"/>
      </w:rPr>
    </w:lvl>
    <w:lvl w:ilvl="1" w:tplc="AF2E0C86" w:tentative="1">
      <w:start w:val="1"/>
      <w:numFmt w:val="bullet"/>
      <w:lvlText w:val="•"/>
      <w:lvlJc w:val="left"/>
      <w:pPr>
        <w:tabs>
          <w:tab w:val="num" w:pos="1440"/>
        </w:tabs>
        <w:ind w:left="1440" w:hanging="360"/>
      </w:pPr>
      <w:rPr>
        <w:rFonts w:ascii="Times New Roman" w:hAnsi="Times New Roman" w:hint="default"/>
      </w:rPr>
    </w:lvl>
    <w:lvl w:ilvl="2" w:tplc="F41A465A" w:tentative="1">
      <w:start w:val="1"/>
      <w:numFmt w:val="bullet"/>
      <w:lvlText w:val="•"/>
      <w:lvlJc w:val="left"/>
      <w:pPr>
        <w:tabs>
          <w:tab w:val="num" w:pos="2160"/>
        </w:tabs>
        <w:ind w:left="2160" w:hanging="360"/>
      </w:pPr>
      <w:rPr>
        <w:rFonts w:ascii="Times New Roman" w:hAnsi="Times New Roman" w:hint="default"/>
      </w:rPr>
    </w:lvl>
    <w:lvl w:ilvl="3" w:tplc="53045AF8" w:tentative="1">
      <w:start w:val="1"/>
      <w:numFmt w:val="bullet"/>
      <w:lvlText w:val="•"/>
      <w:lvlJc w:val="left"/>
      <w:pPr>
        <w:tabs>
          <w:tab w:val="num" w:pos="2880"/>
        </w:tabs>
        <w:ind w:left="2880" w:hanging="360"/>
      </w:pPr>
      <w:rPr>
        <w:rFonts w:ascii="Times New Roman" w:hAnsi="Times New Roman" w:hint="default"/>
      </w:rPr>
    </w:lvl>
    <w:lvl w:ilvl="4" w:tplc="448642E4" w:tentative="1">
      <w:start w:val="1"/>
      <w:numFmt w:val="bullet"/>
      <w:lvlText w:val="•"/>
      <w:lvlJc w:val="left"/>
      <w:pPr>
        <w:tabs>
          <w:tab w:val="num" w:pos="3600"/>
        </w:tabs>
        <w:ind w:left="3600" w:hanging="360"/>
      </w:pPr>
      <w:rPr>
        <w:rFonts w:ascii="Times New Roman" w:hAnsi="Times New Roman" w:hint="default"/>
      </w:rPr>
    </w:lvl>
    <w:lvl w:ilvl="5" w:tplc="A54011E0" w:tentative="1">
      <w:start w:val="1"/>
      <w:numFmt w:val="bullet"/>
      <w:lvlText w:val="•"/>
      <w:lvlJc w:val="left"/>
      <w:pPr>
        <w:tabs>
          <w:tab w:val="num" w:pos="4320"/>
        </w:tabs>
        <w:ind w:left="4320" w:hanging="360"/>
      </w:pPr>
      <w:rPr>
        <w:rFonts w:ascii="Times New Roman" w:hAnsi="Times New Roman" w:hint="default"/>
      </w:rPr>
    </w:lvl>
    <w:lvl w:ilvl="6" w:tplc="34F4DE40" w:tentative="1">
      <w:start w:val="1"/>
      <w:numFmt w:val="bullet"/>
      <w:lvlText w:val="•"/>
      <w:lvlJc w:val="left"/>
      <w:pPr>
        <w:tabs>
          <w:tab w:val="num" w:pos="5040"/>
        </w:tabs>
        <w:ind w:left="5040" w:hanging="360"/>
      </w:pPr>
      <w:rPr>
        <w:rFonts w:ascii="Times New Roman" w:hAnsi="Times New Roman" w:hint="default"/>
      </w:rPr>
    </w:lvl>
    <w:lvl w:ilvl="7" w:tplc="C508533E" w:tentative="1">
      <w:start w:val="1"/>
      <w:numFmt w:val="bullet"/>
      <w:lvlText w:val="•"/>
      <w:lvlJc w:val="left"/>
      <w:pPr>
        <w:tabs>
          <w:tab w:val="num" w:pos="5760"/>
        </w:tabs>
        <w:ind w:left="5760" w:hanging="360"/>
      </w:pPr>
      <w:rPr>
        <w:rFonts w:ascii="Times New Roman" w:hAnsi="Times New Roman" w:hint="default"/>
      </w:rPr>
    </w:lvl>
    <w:lvl w:ilvl="8" w:tplc="0D40AD5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9E46DFC"/>
    <w:multiLevelType w:val="hybridMultilevel"/>
    <w:tmpl w:val="41E8CF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D336E45"/>
    <w:multiLevelType w:val="hybridMultilevel"/>
    <w:tmpl w:val="1E2C04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D550A9A"/>
    <w:multiLevelType w:val="hybridMultilevel"/>
    <w:tmpl w:val="DCB4968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DE91F49"/>
    <w:multiLevelType w:val="hybridMultilevel"/>
    <w:tmpl w:val="CE94AE9A"/>
    <w:lvl w:ilvl="0" w:tplc="F424D32C">
      <w:start w:val="1"/>
      <w:numFmt w:val="bullet"/>
      <w:lvlText w:val="•"/>
      <w:lvlJc w:val="left"/>
      <w:pPr>
        <w:tabs>
          <w:tab w:val="num" w:pos="720"/>
        </w:tabs>
        <w:ind w:left="720" w:hanging="360"/>
      </w:pPr>
      <w:rPr>
        <w:rFonts w:ascii="Verdana" w:hAnsi="Verdana" w:hint="default"/>
      </w:rPr>
    </w:lvl>
    <w:lvl w:ilvl="1" w:tplc="DE0C0642" w:tentative="1">
      <w:start w:val="1"/>
      <w:numFmt w:val="bullet"/>
      <w:lvlText w:val="•"/>
      <w:lvlJc w:val="left"/>
      <w:pPr>
        <w:tabs>
          <w:tab w:val="num" w:pos="1440"/>
        </w:tabs>
        <w:ind w:left="1440" w:hanging="360"/>
      </w:pPr>
      <w:rPr>
        <w:rFonts w:ascii="Verdana" w:hAnsi="Verdana" w:hint="default"/>
      </w:rPr>
    </w:lvl>
    <w:lvl w:ilvl="2" w:tplc="820EB9DA" w:tentative="1">
      <w:start w:val="1"/>
      <w:numFmt w:val="bullet"/>
      <w:lvlText w:val="•"/>
      <w:lvlJc w:val="left"/>
      <w:pPr>
        <w:tabs>
          <w:tab w:val="num" w:pos="2160"/>
        </w:tabs>
        <w:ind w:left="2160" w:hanging="360"/>
      </w:pPr>
      <w:rPr>
        <w:rFonts w:ascii="Verdana" w:hAnsi="Verdana" w:hint="default"/>
      </w:rPr>
    </w:lvl>
    <w:lvl w:ilvl="3" w:tplc="82382E98" w:tentative="1">
      <w:start w:val="1"/>
      <w:numFmt w:val="bullet"/>
      <w:lvlText w:val="•"/>
      <w:lvlJc w:val="left"/>
      <w:pPr>
        <w:tabs>
          <w:tab w:val="num" w:pos="2880"/>
        </w:tabs>
        <w:ind w:left="2880" w:hanging="360"/>
      </w:pPr>
      <w:rPr>
        <w:rFonts w:ascii="Verdana" w:hAnsi="Verdana" w:hint="default"/>
      </w:rPr>
    </w:lvl>
    <w:lvl w:ilvl="4" w:tplc="DE52902E" w:tentative="1">
      <w:start w:val="1"/>
      <w:numFmt w:val="bullet"/>
      <w:lvlText w:val="•"/>
      <w:lvlJc w:val="left"/>
      <w:pPr>
        <w:tabs>
          <w:tab w:val="num" w:pos="3600"/>
        </w:tabs>
        <w:ind w:left="3600" w:hanging="360"/>
      </w:pPr>
      <w:rPr>
        <w:rFonts w:ascii="Verdana" w:hAnsi="Verdana" w:hint="default"/>
      </w:rPr>
    </w:lvl>
    <w:lvl w:ilvl="5" w:tplc="B51C9E4C" w:tentative="1">
      <w:start w:val="1"/>
      <w:numFmt w:val="bullet"/>
      <w:lvlText w:val="•"/>
      <w:lvlJc w:val="left"/>
      <w:pPr>
        <w:tabs>
          <w:tab w:val="num" w:pos="4320"/>
        </w:tabs>
        <w:ind w:left="4320" w:hanging="360"/>
      </w:pPr>
      <w:rPr>
        <w:rFonts w:ascii="Verdana" w:hAnsi="Verdana" w:hint="default"/>
      </w:rPr>
    </w:lvl>
    <w:lvl w:ilvl="6" w:tplc="4D90142C" w:tentative="1">
      <w:start w:val="1"/>
      <w:numFmt w:val="bullet"/>
      <w:lvlText w:val="•"/>
      <w:lvlJc w:val="left"/>
      <w:pPr>
        <w:tabs>
          <w:tab w:val="num" w:pos="5040"/>
        </w:tabs>
        <w:ind w:left="5040" w:hanging="360"/>
      </w:pPr>
      <w:rPr>
        <w:rFonts w:ascii="Verdana" w:hAnsi="Verdana" w:hint="default"/>
      </w:rPr>
    </w:lvl>
    <w:lvl w:ilvl="7" w:tplc="257C4A90" w:tentative="1">
      <w:start w:val="1"/>
      <w:numFmt w:val="bullet"/>
      <w:lvlText w:val="•"/>
      <w:lvlJc w:val="left"/>
      <w:pPr>
        <w:tabs>
          <w:tab w:val="num" w:pos="5760"/>
        </w:tabs>
        <w:ind w:left="5760" w:hanging="360"/>
      </w:pPr>
      <w:rPr>
        <w:rFonts w:ascii="Verdana" w:hAnsi="Verdana" w:hint="default"/>
      </w:rPr>
    </w:lvl>
    <w:lvl w:ilvl="8" w:tplc="CA8007C8" w:tentative="1">
      <w:start w:val="1"/>
      <w:numFmt w:val="bullet"/>
      <w:lvlText w:val="•"/>
      <w:lvlJc w:val="left"/>
      <w:pPr>
        <w:tabs>
          <w:tab w:val="num" w:pos="6480"/>
        </w:tabs>
        <w:ind w:left="6480" w:hanging="360"/>
      </w:pPr>
      <w:rPr>
        <w:rFonts w:ascii="Verdana" w:hAnsi="Verdana" w:hint="default"/>
      </w:rPr>
    </w:lvl>
  </w:abstractNum>
  <w:abstractNum w:abstractNumId="19" w15:restartNumberingAfterBreak="0">
    <w:nsid w:val="4EA3131C"/>
    <w:multiLevelType w:val="hybridMultilevel"/>
    <w:tmpl w:val="AE64DD6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46740CD"/>
    <w:multiLevelType w:val="hybridMultilevel"/>
    <w:tmpl w:val="892E32B6"/>
    <w:lvl w:ilvl="0" w:tplc="E1589F74">
      <w:start w:val="1"/>
      <w:numFmt w:val="lowerLetter"/>
      <w:lvlText w:val="%1)"/>
      <w:lvlJc w:val="left"/>
      <w:pPr>
        <w:tabs>
          <w:tab w:val="num" w:pos="720"/>
        </w:tabs>
        <w:ind w:left="720" w:hanging="360"/>
      </w:pPr>
    </w:lvl>
    <w:lvl w:ilvl="1" w:tplc="CCF2EB1A" w:tentative="1">
      <w:start w:val="1"/>
      <w:numFmt w:val="lowerLetter"/>
      <w:lvlText w:val="%2)"/>
      <w:lvlJc w:val="left"/>
      <w:pPr>
        <w:tabs>
          <w:tab w:val="num" w:pos="1440"/>
        </w:tabs>
        <w:ind w:left="1440" w:hanging="360"/>
      </w:pPr>
    </w:lvl>
    <w:lvl w:ilvl="2" w:tplc="CC16F198" w:tentative="1">
      <w:start w:val="1"/>
      <w:numFmt w:val="lowerLetter"/>
      <w:lvlText w:val="%3)"/>
      <w:lvlJc w:val="left"/>
      <w:pPr>
        <w:tabs>
          <w:tab w:val="num" w:pos="2160"/>
        </w:tabs>
        <w:ind w:left="2160" w:hanging="360"/>
      </w:pPr>
    </w:lvl>
    <w:lvl w:ilvl="3" w:tplc="123AB3BA" w:tentative="1">
      <w:start w:val="1"/>
      <w:numFmt w:val="lowerLetter"/>
      <w:lvlText w:val="%4)"/>
      <w:lvlJc w:val="left"/>
      <w:pPr>
        <w:tabs>
          <w:tab w:val="num" w:pos="2880"/>
        </w:tabs>
        <w:ind w:left="2880" w:hanging="360"/>
      </w:pPr>
    </w:lvl>
    <w:lvl w:ilvl="4" w:tplc="6F3A60A6" w:tentative="1">
      <w:start w:val="1"/>
      <w:numFmt w:val="lowerLetter"/>
      <w:lvlText w:val="%5)"/>
      <w:lvlJc w:val="left"/>
      <w:pPr>
        <w:tabs>
          <w:tab w:val="num" w:pos="3600"/>
        </w:tabs>
        <w:ind w:left="3600" w:hanging="360"/>
      </w:pPr>
    </w:lvl>
    <w:lvl w:ilvl="5" w:tplc="5894B25A" w:tentative="1">
      <w:start w:val="1"/>
      <w:numFmt w:val="lowerLetter"/>
      <w:lvlText w:val="%6)"/>
      <w:lvlJc w:val="left"/>
      <w:pPr>
        <w:tabs>
          <w:tab w:val="num" w:pos="4320"/>
        </w:tabs>
        <w:ind w:left="4320" w:hanging="360"/>
      </w:pPr>
    </w:lvl>
    <w:lvl w:ilvl="6" w:tplc="DE12D67C" w:tentative="1">
      <w:start w:val="1"/>
      <w:numFmt w:val="lowerLetter"/>
      <w:lvlText w:val="%7)"/>
      <w:lvlJc w:val="left"/>
      <w:pPr>
        <w:tabs>
          <w:tab w:val="num" w:pos="5040"/>
        </w:tabs>
        <w:ind w:left="5040" w:hanging="360"/>
      </w:pPr>
    </w:lvl>
    <w:lvl w:ilvl="7" w:tplc="022472FA" w:tentative="1">
      <w:start w:val="1"/>
      <w:numFmt w:val="lowerLetter"/>
      <w:lvlText w:val="%8)"/>
      <w:lvlJc w:val="left"/>
      <w:pPr>
        <w:tabs>
          <w:tab w:val="num" w:pos="5760"/>
        </w:tabs>
        <w:ind w:left="5760" w:hanging="360"/>
      </w:pPr>
    </w:lvl>
    <w:lvl w:ilvl="8" w:tplc="4CE0BFC2" w:tentative="1">
      <w:start w:val="1"/>
      <w:numFmt w:val="lowerLetter"/>
      <w:lvlText w:val="%9)"/>
      <w:lvlJc w:val="left"/>
      <w:pPr>
        <w:tabs>
          <w:tab w:val="num" w:pos="6480"/>
        </w:tabs>
        <w:ind w:left="6480" w:hanging="360"/>
      </w:pPr>
    </w:lvl>
  </w:abstractNum>
  <w:abstractNum w:abstractNumId="21" w15:restartNumberingAfterBreak="0">
    <w:nsid w:val="560304C7"/>
    <w:multiLevelType w:val="hybridMultilevel"/>
    <w:tmpl w:val="CC8A77EA"/>
    <w:lvl w:ilvl="0" w:tplc="CA40A988">
      <w:start w:val="1"/>
      <w:numFmt w:val="bullet"/>
      <w:lvlText w:val="•"/>
      <w:lvlJc w:val="left"/>
      <w:pPr>
        <w:tabs>
          <w:tab w:val="num" w:pos="720"/>
        </w:tabs>
        <w:ind w:left="720" w:hanging="360"/>
      </w:pPr>
      <w:rPr>
        <w:rFonts w:ascii="Times New Roman" w:hAnsi="Times New Roman" w:hint="default"/>
      </w:rPr>
    </w:lvl>
    <w:lvl w:ilvl="1" w:tplc="5E36962C" w:tentative="1">
      <w:start w:val="1"/>
      <w:numFmt w:val="bullet"/>
      <w:lvlText w:val="•"/>
      <w:lvlJc w:val="left"/>
      <w:pPr>
        <w:tabs>
          <w:tab w:val="num" w:pos="1440"/>
        </w:tabs>
        <w:ind w:left="1440" w:hanging="360"/>
      </w:pPr>
      <w:rPr>
        <w:rFonts w:ascii="Times New Roman" w:hAnsi="Times New Roman" w:hint="default"/>
      </w:rPr>
    </w:lvl>
    <w:lvl w:ilvl="2" w:tplc="C2408F7C" w:tentative="1">
      <w:start w:val="1"/>
      <w:numFmt w:val="bullet"/>
      <w:lvlText w:val="•"/>
      <w:lvlJc w:val="left"/>
      <w:pPr>
        <w:tabs>
          <w:tab w:val="num" w:pos="2160"/>
        </w:tabs>
        <w:ind w:left="2160" w:hanging="360"/>
      </w:pPr>
      <w:rPr>
        <w:rFonts w:ascii="Times New Roman" w:hAnsi="Times New Roman" w:hint="default"/>
      </w:rPr>
    </w:lvl>
    <w:lvl w:ilvl="3" w:tplc="0F8AA72E" w:tentative="1">
      <w:start w:val="1"/>
      <w:numFmt w:val="bullet"/>
      <w:lvlText w:val="•"/>
      <w:lvlJc w:val="left"/>
      <w:pPr>
        <w:tabs>
          <w:tab w:val="num" w:pos="2880"/>
        </w:tabs>
        <w:ind w:left="2880" w:hanging="360"/>
      </w:pPr>
      <w:rPr>
        <w:rFonts w:ascii="Times New Roman" w:hAnsi="Times New Roman" w:hint="default"/>
      </w:rPr>
    </w:lvl>
    <w:lvl w:ilvl="4" w:tplc="0A7EC038" w:tentative="1">
      <w:start w:val="1"/>
      <w:numFmt w:val="bullet"/>
      <w:lvlText w:val="•"/>
      <w:lvlJc w:val="left"/>
      <w:pPr>
        <w:tabs>
          <w:tab w:val="num" w:pos="3600"/>
        </w:tabs>
        <w:ind w:left="3600" w:hanging="360"/>
      </w:pPr>
      <w:rPr>
        <w:rFonts w:ascii="Times New Roman" w:hAnsi="Times New Roman" w:hint="default"/>
      </w:rPr>
    </w:lvl>
    <w:lvl w:ilvl="5" w:tplc="CD26CC40" w:tentative="1">
      <w:start w:val="1"/>
      <w:numFmt w:val="bullet"/>
      <w:lvlText w:val="•"/>
      <w:lvlJc w:val="left"/>
      <w:pPr>
        <w:tabs>
          <w:tab w:val="num" w:pos="4320"/>
        </w:tabs>
        <w:ind w:left="4320" w:hanging="360"/>
      </w:pPr>
      <w:rPr>
        <w:rFonts w:ascii="Times New Roman" w:hAnsi="Times New Roman" w:hint="default"/>
      </w:rPr>
    </w:lvl>
    <w:lvl w:ilvl="6" w:tplc="40686090" w:tentative="1">
      <w:start w:val="1"/>
      <w:numFmt w:val="bullet"/>
      <w:lvlText w:val="•"/>
      <w:lvlJc w:val="left"/>
      <w:pPr>
        <w:tabs>
          <w:tab w:val="num" w:pos="5040"/>
        </w:tabs>
        <w:ind w:left="5040" w:hanging="360"/>
      </w:pPr>
      <w:rPr>
        <w:rFonts w:ascii="Times New Roman" w:hAnsi="Times New Roman" w:hint="default"/>
      </w:rPr>
    </w:lvl>
    <w:lvl w:ilvl="7" w:tplc="DF80EC58" w:tentative="1">
      <w:start w:val="1"/>
      <w:numFmt w:val="bullet"/>
      <w:lvlText w:val="•"/>
      <w:lvlJc w:val="left"/>
      <w:pPr>
        <w:tabs>
          <w:tab w:val="num" w:pos="5760"/>
        </w:tabs>
        <w:ind w:left="5760" w:hanging="360"/>
      </w:pPr>
      <w:rPr>
        <w:rFonts w:ascii="Times New Roman" w:hAnsi="Times New Roman" w:hint="default"/>
      </w:rPr>
    </w:lvl>
    <w:lvl w:ilvl="8" w:tplc="6DE8C4F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99F610E"/>
    <w:multiLevelType w:val="hybridMultilevel"/>
    <w:tmpl w:val="3BA80F98"/>
    <w:lvl w:ilvl="0" w:tplc="A94E7F46">
      <w:start w:val="1"/>
      <w:numFmt w:val="bullet"/>
      <w:lvlText w:val="•"/>
      <w:lvlJc w:val="left"/>
      <w:pPr>
        <w:tabs>
          <w:tab w:val="num" w:pos="720"/>
        </w:tabs>
        <w:ind w:left="720" w:hanging="360"/>
      </w:pPr>
      <w:rPr>
        <w:rFonts w:ascii="Times New Roman" w:hAnsi="Times New Roman" w:hint="default"/>
      </w:rPr>
    </w:lvl>
    <w:lvl w:ilvl="1" w:tplc="42D8C410" w:tentative="1">
      <w:start w:val="1"/>
      <w:numFmt w:val="bullet"/>
      <w:lvlText w:val="•"/>
      <w:lvlJc w:val="left"/>
      <w:pPr>
        <w:tabs>
          <w:tab w:val="num" w:pos="1440"/>
        </w:tabs>
        <w:ind w:left="1440" w:hanging="360"/>
      </w:pPr>
      <w:rPr>
        <w:rFonts w:ascii="Times New Roman" w:hAnsi="Times New Roman" w:hint="default"/>
      </w:rPr>
    </w:lvl>
    <w:lvl w:ilvl="2" w:tplc="365CD0CA" w:tentative="1">
      <w:start w:val="1"/>
      <w:numFmt w:val="bullet"/>
      <w:lvlText w:val="•"/>
      <w:lvlJc w:val="left"/>
      <w:pPr>
        <w:tabs>
          <w:tab w:val="num" w:pos="2160"/>
        </w:tabs>
        <w:ind w:left="2160" w:hanging="360"/>
      </w:pPr>
      <w:rPr>
        <w:rFonts w:ascii="Times New Roman" w:hAnsi="Times New Roman" w:hint="default"/>
      </w:rPr>
    </w:lvl>
    <w:lvl w:ilvl="3" w:tplc="73A88CF4" w:tentative="1">
      <w:start w:val="1"/>
      <w:numFmt w:val="bullet"/>
      <w:lvlText w:val="•"/>
      <w:lvlJc w:val="left"/>
      <w:pPr>
        <w:tabs>
          <w:tab w:val="num" w:pos="2880"/>
        </w:tabs>
        <w:ind w:left="2880" w:hanging="360"/>
      </w:pPr>
      <w:rPr>
        <w:rFonts w:ascii="Times New Roman" w:hAnsi="Times New Roman" w:hint="default"/>
      </w:rPr>
    </w:lvl>
    <w:lvl w:ilvl="4" w:tplc="D040BB46" w:tentative="1">
      <w:start w:val="1"/>
      <w:numFmt w:val="bullet"/>
      <w:lvlText w:val="•"/>
      <w:lvlJc w:val="left"/>
      <w:pPr>
        <w:tabs>
          <w:tab w:val="num" w:pos="3600"/>
        </w:tabs>
        <w:ind w:left="3600" w:hanging="360"/>
      </w:pPr>
      <w:rPr>
        <w:rFonts w:ascii="Times New Roman" w:hAnsi="Times New Roman" w:hint="default"/>
      </w:rPr>
    </w:lvl>
    <w:lvl w:ilvl="5" w:tplc="EB943A12" w:tentative="1">
      <w:start w:val="1"/>
      <w:numFmt w:val="bullet"/>
      <w:lvlText w:val="•"/>
      <w:lvlJc w:val="left"/>
      <w:pPr>
        <w:tabs>
          <w:tab w:val="num" w:pos="4320"/>
        </w:tabs>
        <w:ind w:left="4320" w:hanging="360"/>
      </w:pPr>
      <w:rPr>
        <w:rFonts w:ascii="Times New Roman" w:hAnsi="Times New Roman" w:hint="default"/>
      </w:rPr>
    </w:lvl>
    <w:lvl w:ilvl="6" w:tplc="475C0FA0" w:tentative="1">
      <w:start w:val="1"/>
      <w:numFmt w:val="bullet"/>
      <w:lvlText w:val="•"/>
      <w:lvlJc w:val="left"/>
      <w:pPr>
        <w:tabs>
          <w:tab w:val="num" w:pos="5040"/>
        </w:tabs>
        <w:ind w:left="5040" w:hanging="360"/>
      </w:pPr>
      <w:rPr>
        <w:rFonts w:ascii="Times New Roman" w:hAnsi="Times New Roman" w:hint="default"/>
      </w:rPr>
    </w:lvl>
    <w:lvl w:ilvl="7" w:tplc="CC36E750" w:tentative="1">
      <w:start w:val="1"/>
      <w:numFmt w:val="bullet"/>
      <w:lvlText w:val="•"/>
      <w:lvlJc w:val="left"/>
      <w:pPr>
        <w:tabs>
          <w:tab w:val="num" w:pos="5760"/>
        </w:tabs>
        <w:ind w:left="5760" w:hanging="360"/>
      </w:pPr>
      <w:rPr>
        <w:rFonts w:ascii="Times New Roman" w:hAnsi="Times New Roman" w:hint="default"/>
      </w:rPr>
    </w:lvl>
    <w:lvl w:ilvl="8" w:tplc="A1D0127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AE00CF7"/>
    <w:multiLevelType w:val="hybridMultilevel"/>
    <w:tmpl w:val="384E5988"/>
    <w:lvl w:ilvl="0" w:tplc="48983B88">
      <w:start w:val="1"/>
      <w:numFmt w:val="bullet"/>
      <w:lvlText w:val="•"/>
      <w:lvlJc w:val="left"/>
      <w:pPr>
        <w:tabs>
          <w:tab w:val="num" w:pos="720"/>
        </w:tabs>
        <w:ind w:left="720" w:hanging="360"/>
      </w:pPr>
      <w:rPr>
        <w:rFonts w:ascii="Times New Roman" w:hAnsi="Times New Roman" w:hint="default"/>
      </w:rPr>
    </w:lvl>
    <w:lvl w:ilvl="1" w:tplc="4DF41FB4" w:tentative="1">
      <w:start w:val="1"/>
      <w:numFmt w:val="bullet"/>
      <w:lvlText w:val="•"/>
      <w:lvlJc w:val="left"/>
      <w:pPr>
        <w:tabs>
          <w:tab w:val="num" w:pos="1440"/>
        </w:tabs>
        <w:ind w:left="1440" w:hanging="360"/>
      </w:pPr>
      <w:rPr>
        <w:rFonts w:ascii="Times New Roman" w:hAnsi="Times New Roman" w:hint="default"/>
      </w:rPr>
    </w:lvl>
    <w:lvl w:ilvl="2" w:tplc="C706CBD4" w:tentative="1">
      <w:start w:val="1"/>
      <w:numFmt w:val="bullet"/>
      <w:lvlText w:val="•"/>
      <w:lvlJc w:val="left"/>
      <w:pPr>
        <w:tabs>
          <w:tab w:val="num" w:pos="2160"/>
        </w:tabs>
        <w:ind w:left="2160" w:hanging="360"/>
      </w:pPr>
      <w:rPr>
        <w:rFonts w:ascii="Times New Roman" w:hAnsi="Times New Roman" w:hint="default"/>
      </w:rPr>
    </w:lvl>
    <w:lvl w:ilvl="3" w:tplc="3D0A208E" w:tentative="1">
      <w:start w:val="1"/>
      <w:numFmt w:val="bullet"/>
      <w:lvlText w:val="•"/>
      <w:lvlJc w:val="left"/>
      <w:pPr>
        <w:tabs>
          <w:tab w:val="num" w:pos="2880"/>
        </w:tabs>
        <w:ind w:left="2880" w:hanging="360"/>
      </w:pPr>
      <w:rPr>
        <w:rFonts w:ascii="Times New Roman" w:hAnsi="Times New Roman" w:hint="default"/>
      </w:rPr>
    </w:lvl>
    <w:lvl w:ilvl="4" w:tplc="32FC79D0" w:tentative="1">
      <w:start w:val="1"/>
      <w:numFmt w:val="bullet"/>
      <w:lvlText w:val="•"/>
      <w:lvlJc w:val="left"/>
      <w:pPr>
        <w:tabs>
          <w:tab w:val="num" w:pos="3600"/>
        </w:tabs>
        <w:ind w:left="3600" w:hanging="360"/>
      </w:pPr>
      <w:rPr>
        <w:rFonts w:ascii="Times New Roman" w:hAnsi="Times New Roman" w:hint="default"/>
      </w:rPr>
    </w:lvl>
    <w:lvl w:ilvl="5" w:tplc="8F260828" w:tentative="1">
      <w:start w:val="1"/>
      <w:numFmt w:val="bullet"/>
      <w:lvlText w:val="•"/>
      <w:lvlJc w:val="left"/>
      <w:pPr>
        <w:tabs>
          <w:tab w:val="num" w:pos="4320"/>
        </w:tabs>
        <w:ind w:left="4320" w:hanging="360"/>
      </w:pPr>
      <w:rPr>
        <w:rFonts w:ascii="Times New Roman" w:hAnsi="Times New Roman" w:hint="default"/>
      </w:rPr>
    </w:lvl>
    <w:lvl w:ilvl="6" w:tplc="44D04EBE" w:tentative="1">
      <w:start w:val="1"/>
      <w:numFmt w:val="bullet"/>
      <w:lvlText w:val="•"/>
      <w:lvlJc w:val="left"/>
      <w:pPr>
        <w:tabs>
          <w:tab w:val="num" w:pos="5040"/>
        </w:tabs>
        <w:ind w:left="5040" w:hanging="360"/>
      </w:pPr>
      <w:rPr>
        <w:rFonts w:ascii="Times New Roman" w:hAnsi="Times New Roman" w:hint="default"/>
      </w:rPr>
    </w:lvl>
    <w:lvl w:ilvl="7" w:tplc="5E1AA0A0" w:tentative="1">
      <w:start w:val="1"/>
      <w:numFmt w:val="bullet"/>
      <w:lvlText w:val="•"/>
      <w:lvlJc w:val="left"/>
      <w:pPr>
        <w:tabs>
          <w:tab w:val="num" w:pos="5760"/>
        </w:tabs>
        <w:ind w:left="5760" w:hanging="360"/>
      </w:pPr>
      <w:rPr>
        <w:rFonts w:ascii="Times New Roman" w:hAnsi="Times New Roman" w:hint="default"/>
      </w:rPr>
    </w:lvl>
    <w:lvl w:ilvl="8" w:tplc="C26653CA"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E535953"/>
    <w:multiLevelType w:val="hybridMultilevel"/>
    <w:tmpl w:val="218A0FA4"/>
    <w:lvl w:ilvl="0" w:tplc="51545552">
      <w:start w:val="1"/>
      <w:numFmt w:val="bullet"/>
      <w:lvlText w:val="•"/>
      <w:lvlJc w:val="left"/>
      <w:pPr>
        <w:tabs>
          <w:tab w:val="num" w:pos="720"/>
        </w:tabs>
        <w:ind w:left="720" w:hanging="360"/>
      </w:pPr>
      <w:rPr>
        <w:rFonts w:ascii="Times New Roman" w:hAnsi="Times New Roman" w:hint="default"/>
      </w:rPr>
    </w:lvl>
    <w:lvl w:ilvl="1" w:tplc="A88A38B2" w:tentative="1">
      <w:start w:val="1"/>
      <w:numFmt w:val="bullet"/>
      <w:lvlText w:val="•"/>
      <w:lvlJc w:val="left"/>
      <w:pPr>
        <w:tabs>
          <w:tab w:val="num" w:pos="1440"/>
        </w:tabs>
        <w:ind w:left="1440" w:hanging="360"/>
      </w:pPr>
      <w:rPr>
        <w:rFonts w:ascii="Times New Roman" w:hAnsi="Times New Roman" w:hint="default"/>
      </w:rPr>
    </w:lvl>
    <w:lvl w:ilvl="2" w:tplc="50FE9D14" w:tentative="1">
      <w:start w:val="1"/>
      <w:numFmt w:val="bullet"/>
      <w:lvlText w:val="•"/>
      <w:lvlJc w:val="left"/>
      <w:pPr>
        <w:tabs>
          <w:tab w:val="num" w:pos="2160"/>
        </w:tabs>
        <w:ind w:left="2160" w:hanging="360"/>
      </w:pPr>
      <w:rPr>
        <w:rFonts w:ascii="Times New Roman" w:hAnsi="Times New Roman" w:hint="default"/>
      </w:rPr>
    </w:lvl>
    <w:lvl w:ilvl="3" w:tplc="7CF07866" w:tentative="1">
      <w:start w:val="1"/>
      <w:numFmt w:val="bullet"/>
      <w:lvlText w:val="•"/>
      <w:lvlJc w:val="left"/>
      <w:pPr>
        <w:tabs>
          <w:tab w:val="num" w:pos="2880"/>
        </w:tabs>
        <w:ind w:left="2880" w:hanging="360"/>
      </w:pPr>
      <w:rPr>
        <w:rFonts w:ascii="Times New Roman" w:hAnsi="Times New Roman" w:hint="default"/>
      </w:rPr>
    </w:lvl>
    <w:lvl w:ilvl="4" w:tplc="4C9A0838" w:tentative="1">
      <w:start w:val="1"/>
      <w:numFmt w:val="bullet"/>
      <w:lvlText w:val="•"/>
      <w:lvlJc w:val="left"/>
      <w:pPr>
        <w:tabs>
          <w:tab w:val="num" w:pos="3600"/>
        </w:tabs>
        <w:ind w:left="3600" w:hanging="360"/>
      </w:pPr>
      <w:rPr>
        <w:rFonts w:ascii="Times New Roman" w:hAnsi="Times New Roman" w:hint="default"/>
      </w:rPr>
    </w:lvl>
    <w:lvl w:ilvl="5" w:tplc="870EC418" w:tentative="1">
      <w:start w:val="1"/>
      <w:numFmt w:val="bullet"/>
      <w:lvlText w:val="•"/>
      <w:lvlJc w:val="left"/>
      <w:pPr>
        <w:tabs>
          <w:tab w:val="num" w:pos="4320"/>
        </w:tabs>
        <w:ind w:left="4320" w:hanging="360"/>
      </w:pPr>
      <w:rPr>
        <w:rFonts w:ascii="Times New Roman" w:hAnsi="Times New Roman" w:hint="default"/>
      </w:rPr>
    </w:lvl>
    <w:lvl w:ilvl="6" w:tplc="6DB2B49E" w:tentative="1">
      <w:start w:val="1"/>
      <w:numFmt w:val="bullet"/>
      <w:lvlText w:val="•"/>
      <w:lvlJc w:val="left"/>
      <w:pPr>
        <w:tabs>
          <w:tab w:val="num" w:pos="5040"/>
        </w:tabs>
        <w:ind w:left="5040" w:hanging="360"/>
      </w:pPr>
      <w:rPr>
        <w:rFonts w:ascii="Times New Roman" w:hAnsi="Times New Roman" w:hint="default"/>
      </w:rPr>
    </w:lvl>
    <w:lvl w:ilvl="7" w:tplc="91C22F12" w:tentative="1">
      <w:start w:val="1"/>
      <w:numFmt w:val="bullet"/>
      <w:lvlText w:val="•"/>
      <w:lvlJc w:val="left"/>
      <w:pPr>
        <w:tabs>
          <w:tab w:val="num" w:pos="5760"/>
        </w:tabs>
        <w:ind w:left="5760" w:hanging="360"/>
      </w:pPr>
      <w:rPr>
        <w:rFonts w:ascii="Times New Roman" w:hAnsi="Times New Roman" w:hint="default"/>
      </w:rPr>
    </w:lvl>
    <w:lvl w:ilvl="8" w:tplc="33F46A3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FFC2021"/>
    <w:multiLevelType w:val="hybridMultilevel"/>
    <w:tmpl w:val="6E6CB540"/>
    <w:lvl w:ilvl="0" w:tplc="FF608F9C">
      <w:start w:val="1"/>
      <w:numFmt w:val="bullet"/>
      <w:lvlText w:val="•"/>
      <w:lvlJc w:val="left"/>
      <w:pPr>
        <w:tabs>
          <w:tab w:val="num" w:pos="720"/>
        </w:tabs>
        <w:ind w:left="720" w:hanging="360"/>
      </w:pPr>
      <w:rPr>
        <w:rFonts w:ascii="Times New Roman" w:hAnsi="Times New Roman" w:hint="default"/>
      </w:rPr>
    </w:lvl>
    <w:lvl w:ilvl="1" w:tplc="CD723C42" w:tentative="1">
      <w:start w:val="1"/>
      <w:numFmt w:val="bullet"/>
      <w:lvlText w:val="•"/>
      <w:lvlJc w:val="left"/>
      <w:pPr>
        <w:tabs>
          <w:tab w:val="num" w:pos="1440"/>
        </w:tabs>
        <w:ind w:left="1440" w:hanging="360"/>
      </w:pPr>
      <w:rPr>
        <w:rFonts w:ascii="Times New Roman" w:hAnsi="Times New Roman" w:hint="default"/>
      </w:rPr>
    </w:lvl>
    <w:lvl w:ilvl="2" w:tplc="3A4A9988" w:tentative="1">
      <w:start w:val="1"/>
      <w:numFmt w:val="bullet"/>
      <w:lvlText w:val="•"/>
      <w:lvlJc w:val="left"/>
      <w:pPr>
        <w:tabs>
          <w:tab w:val="num" w:pos="2160"/>
        </w:tabs>
        <w:ind w:left="2160" w:hanging="360"/>
      </w:pPr>
      <w:rPr>
        <w:rFonts w:ascii="Times New Roman" w:hAnsi="Times New Roman" w:hint="default"/>
      </w:rPr>
    </w:lvl>
    <w:lvl w:ilvl="3" w:tplc="8FA401A4" w:tentative="1">
      <w:start w:val="1"/>
      <w:numFmt w:val="bullet"/>
      <w:lvlText w:val="•"/>
      <w:lvlJc w:val="left"/>
      <w:pPr>
        <w:tabs>
          <w:tab w:val="num" w:pos="2880"/>
        </w:tabs>
        <w:ind w:left="2880" w:hanging="360"/>
      </w:pPr>
      <w:rPr>
        <w:rFonts w:ascii="Times New Roman" w:hAnsi="Times New Roman" w:hint="default"/>
      </w:rPr>
    </w:lvl>
    <w:lvl w:ilvl="4" w:tplc="32B834A4" w:tentative="1">
      <w:start w:val="1"/>
      <w:numFmt w:val="bullet"/>
      <w:lvlText w:val="•"/>
      <w:lvlJc w:val="left"/>
      <w:pPr>
        <w:tabs>
          <w:tab w:val="num" w:pos="3600"/>
        </w:tabs>
        <w:ind w:left="3600" w:hanging="360"/>
      </w:pPr>
      <w:rPr>
        <w:rFonts w:ascii="Times New Roman" w:hAnsi="Times New Roman" w:hint="default"/>
      </w:rPr>
    </w:lvl>
    <w:lvl w:ilvl="5" w:tplc="CA887EEC" w:tentative="1">
      <w:start w:val="1"/>
      <w:numFmt w:val="bullet"/>
      <w:lvlText w:val="•"/>
      <w:lvlJc w:val="left"/>
      <w:pPr>
        <w:tabs>
          <w:tab w:val="num" w:pos="4320"/>
        </w:tabs>
        <w:ind w:left="4320" w:hanging="360"/>
      </w:pPr>
      <w:rPr>
        <w:rFonts w:ascii="Times New Roman" w:hAnsi="Times New Roman" w:hint="default"/>
      </w:rPr>
    </w:lvl>
    <w:lvl w:ilvl="6" w:tplc="85D25E6A" w:tentative="1">
      <w:start w:val="1"/>
      <w:numFmt w:val="bullet"/>
      <w:lvlText w:val="•"/>
      <w:lvlJc w:val="left"/>
      <w:pPr>
        <w:tabs>
          <w:tab w:val="num" w:pos="5040"/>
        </w:tabs>
        <w:ind w:left="5040" w:hanging="360"/>
      </w:pPr>
      <w:rPr>
        <w:rFonts w:ascii="Times New Roman" w:hAnsi="Times New Roman" w:hint="default"/>
      </w:rPr>
    </w:lvl>
    <w:lvl w:ilvl="7" w:tplc="8B1049DC" w:tentative="1">
      <w:start w:val="1"/>
      <w:numFmt w:val="bullet"/>
      <w:lvlText w:val="•"/>
      <w:lvlJc w:val="left"/>
      <w:pPr>
        <w:tabs>
          <w:tab w:val="num" w:pos="5760"/>
        </w:tabs>
        <w:ind w:left="5760" w:hanging="360"/>
      </w:pPr>
      <w:rPr>
        <w:rFonts w:ascii="Times New Roman" w:hAnsi="Times New Roman" w:hint="default"/>
      </w:rPr>
    </w:lvl>
    <w:lvl w:ilvl="8" w:tplc="E0666C0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653440B"/>
    <w:multiLevelType w:val="hybridMultilevel"/>
    <w:tmpl w:val="3AA434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75C08FF"/>
    <w:multiLevelType w:val="hybridMultilevel"/>
    <w:tmpl w:val="9C20FF5A"/>
    <w:lvl w:ilvl="0" w:tplc="C7B85ED2">
      <w:start w:val="1"/>
      <w:numFmt w:val="bullet"/>
      <w:lvlText w:val="•"/>
      <w:lvlJc w:val="left"/>
      <w:pPr>
        <w:tabs>
          <w:tab w:val="num" w:pos="720"/>
        </w:tabs>
        <w:ind w:left="720" w:hanging="360"/>
      </w:pPr>
      <w:rPr>
        <w:rFonts w:ascii="Verdana" w:hAnsi="Verdana" w:hint="default"/>
      </w:rPr>
    </w:lvl>
    <w:lvl w:ilvl="1" w:tplc="0B40DAE4" w:tentative="1">
      <w:start w:val="1"/>
      <w:numFmt w:val="bullet"/>
      <w:lvlText w:val="•"/>
      <w:lvlJc w:val="left"/>
      <w:pPr>
        <w:tabs>
          <w:tab w:val="num" w:pos="1440"/>
        </w:tabs>
        <w:ind w:left="1440" w:hanging="360"/>
      </w:pPr>
      <w:rPr>
        <w:rFonts w:ascii="Verdana" w:hAnsi="Verdana" w:hint="default"/>
      </w:rPr>
    </w:lvl>
    <w:lvl w:ilvl="2" w:tplc="1700E2C4" w:tentative="1">
      <w:start w:val="1"/>
      <w:numFmt w:val="bullet"/>
      <w:lvlText w:val="•"/>
      <w:lvlJc w:val="left"/>
      <w:pPr>
        <w:tabs>
          <w:tab w:val="num" w:pos="2160"/>
        </w:tabs>
        <w:ind w:left="2160" w:hanging="360"/>
      </w:pPr>
      <w:rPr>
        <w:rFonts w:ascii="Verdana" w:hAnsi="Verdana" w:hint="default"/>
      </w:rPr>
    </w:lvl>
    <w:lvl w:ilvl="3" w:tplc="F8380A2C" w:tentative="1">
      <w:start w:val="1"/>
      <w:numFmt w:val="bullet"/>
      <w:lvlText w:val="•"/>
      <w:lvlJc w:val="left"/>
      <w:pPr>
        <w:tabs>
          <w:tab w:val="num" w:pos="2880"/>
        </w:tabs>
        <w:ind w:left="2880" w:hanging="360"/>
      </w:pPr>
      <w:rPr>
        <w:rFonts w:ascii="Verdana" w:hAnsi="Verdana" w:hint="default"/>
      </w:rPr>
    </w:lvl>
    <w:lvl w:ilvl="4" w:tplc="9A540860" w:tentative="1">
      <w:start w:val="1"/>
      <w:numFmt w:val="bullet"/>
      <w:lvlText w:val="•"/>
      <w:lvlJc w:val="left"/>
      <w:pPr>
        <w:tabs>
          <w:tab w:val="num" w:pos="3600"/>
        </w:tabs>
        <w:ind w:left="3600" w:hanging="360"/>
      </w:pPr>
      <w:rPr>
        <w:rFonts w:ascii="Verdana" w:hAnsi="Verdana" w:hint="default"/>
      </w:rPr>
    </w:lvl>
    <w:lvl w:ilvl="5" w:tplc="A718DA5E" w:tentative="1">
      <w:start w:val="1"/>
      <w:numFmt w:val="bullet"/>
      <w:lvlText w:val="•"/>
      <w:lvlJc w:val="left"/>
      <w:pPr>
        <w:tabs>
          <w:tab w:val="num" w:pos="4320"/>
        </w:tabs>
        <w:ind w:left="4320" w:hanging="360"/>
      </w:pPr>
      <w:rPr>
        <w:rFonts w:ascii="Verdana" w:hAnsi="Verdana" w:hint="default"/>
      </w:rPr>
    </w:lvl>
    <w:lvl w:ilvl="6" w:tplc="CF8CC85E" w:tentative="1">
      <w:start w:val="1"/>
      <w:numFmt w:val="bullet"/>
      <w:lvlText w:val="•"/>
      <w:lvlJc w:val="left"/>
      <w:pPr>
        <w:tabs>
          <w:tab w:val="num" w:pos="5040"/>
        </w:tabs>
        <w:ind w:left="5040" w:hanging="360"/>
      </w:pPr>
      <w:rPr>
        <w:rFonts w:ascii="Verdana" w:hAnsi="Verdana" w:hint="default"/>
      </w:rPr>
    </w:lvl>
    <w:lvl w:ilvl="7" w:tplc="4C40C0E8" w:tentative="1">
      <w:start w:val="1"/>
      <w:numFmt w:val="bullet"/>
      <w:lvlText w:val="•"/>
      <w:lvlJc w:val="left"/>
      <w:pPr>
        <w:tabs>
          <w:tab w:val="num" w:pos="5760"/>
        </w:tabs>
        <w:ind w:left="5760" w:hanging="360"/>
      </w:pPr>
      <w:rPr>
        <w:rFonts w:ascii="Verdana" w:hAnsi="Verdana" w:hint="default"/>
      </w:rPr>
    </w:lvl>
    <w:lvl w:ilvl="8" w:tplc="39802E9A" w:tentative="1">
      <w:start w:val="1"/>
      <w:numFmt w:val="bullet"/>
      <w:lvlText w:val="•"/>
      <w:lvlJc w:val="left"/>
      <w:pPr>
        <w:tabs>
          <w:tab w:val="num" w:pos="6480"/>
        </w:tabs>
        <w:ind w:left="6480" w:hanging="360"/>
      </w:pPr>
      <w:rPr>
        <w:rFonts w:ascii="Verdana" w:hAnsi="Verdana" w:hint="default"/>
      </w:rPr>
    </w:lvl>
  </w:abstractNum>
  <w:abstractNum w:abstractNumId="28" w15:restartNumberingAfterBreak="0">
    <w:nsid w:val="67A03834"/>
    <w:multiLevelType w:val="hybridMultilevel"/>
    <w:tmpl w:val="CDAE3150"/>
    <w:lvl w:ilvl="0" w:tplc="3578B3B0">
      <w:start w:val="1"/>
      <w:numFmt w:val="bullet"/>
      <w:lvlText w:val="•"/>
      <w:lvlJc w:val="left"/>
      <w:pPr>
        <w:tabs>
          <w:tab w:val="num" w:pos="720"/>
        </w:tabs>
        <w:ind w:left="720" w:hanging="360"/>
      </w:pPr>
      <w:rPr>
        <w:rFonts w:ascii="Times New Roman" w:hAnsi="Times New Roman" w:hint="default"/>
      </w:rPr>
    </w:lvl>
    <w:lvl w:ilvl="1" w:tplc="F7ECA628" w:tentative="1">
      <w:start w:val="1"/>
      <w:numFmt w:val="bullet"/>
      <w:lvlText w:val="•"/>
      <w:lvlJc w:val="left"/>
      <w:pPr>
        <w:tabs>
          <w:tab w:val="num" w:pos="1440"/>
        </w:tabs>
        <w:ind w:left="1440" w:hanging="360"/>
      </w:pPr>
      <w:rPr>
        <w:rFonts w:ascii="Times New Roman" w:hAnsi="Times New Roman" w:hint="default"/>
      </w:rPr>
    </w:lvl>
    <w:lvl w:ilvl="2" w:tplc="EDA45FCC" w:tentative="1">
      <w:start w:val="1"/>
      <w:numFmt w:val="bullet"/>
      <w:lvlText w:val="•"/>
      <w:lvlJc w:val="left"/>
      <w:pPr>
        <w:tabs>
          <w:tab w:val="num" w:pos="2160"/>
        </w:tabs>
        <w:ind w:left="2160" w:hanging="360"/>
      </w:pPr>
      <w:rPr>
        <w:rFonts w:ascii="Times New Roman" w:hAnsi="Times New Roman" w:hint="default"/>
      </w:rPr>
    </w:lvl>
    <w:lvl w:ilvl="3" w:tplc="8BAE12F8" w:tentative="1">
      <w:start w:val="1"/>
      <w:numFmt w:val="bullet"/>
      <w:lvlText w:val="•"/>
      <w:lvlJc w:val="left"/>
      <w:pPr>
        <w:tabs>
          <w:tab w:val="num" w:pos="2880"/>
        </w:tabs>
        <w:ind w:left="2880" w:hanging="360"/>
      </w:pPr>
      <w:rPr>
        <w:rFonts w:ascii="Times New Roman" w:hAnsi="Times New Roman" w:hint="default"/>
      </w:rPr>
    </w:lvl>
    <w:lvl w:ilvl="4" w:tplc="12186A64" w:tentative="1">
      <w:start w:val="1"/>
      <w:numFmt w:val="bullet"/>
      <w:lvlText w:val="•"/>
      <w:lvlJc w:val="left"/>
      <w:pPr>
        <w:tabs>
          <w:tab w:val="num" w:pos="3600"/>
        </w:tabs>
        <w:ind w:left="3600" w:hanging="360"/>
      </w:pPr>
      <w:rPr>
        <w:rFonts w:ascii="Times New Roman" w:hAnsi="Times New Roman" w:hint="default"/>
      </w:rPr>
    </w:lvl>
    <w:lvl w:ilvl="5" w:tplc="F2869A9E" w:tentative="1">
      <w:start w:val="1"/>
      <w:numFmt w:val="bullet"/>
      <w:lvlText w:val="•"/>
      <w:lvlJc w:val="left"/>
      <w:pPr>
        <w:tabs>
          <w:tab w:val="num" w:pos="4320"/>
        </w:tabs>
        <w:ind w:left="4320" w:hanging="360"/>
      </w:pPr>
      <w:rPr>
        <w:rFonts w:ascii="Times New Roman" w:hAnsi="Times New Roman" w:hint="default"/>
      </w:rPr>
    </w:lvl>
    <w:lvl w:ilvl="6" w:tplc="2ABE3BAE" w:tentative="1">
      <w:start w:val="1"/>
      <w:numFmt w:val="bullet"/>
      <w:lvlText w:val="•"/>
      <w:lvlJc w:val="left"/>
      <w:pPr>
        <w:tabs>
          <w:tab w:val="num" w:pos="5040"/>
        </w:tabs>
        <w:ind w:left="5040" w:hanging="360"/>
      </w:pPr>
      <w:rPr>
        <w:rFonts w:ascii="Times New Roman" w:hAnsi="Times New Roman" w:hint="default"/>
      </w:rPr>
    </w:lvl>
    <w:lvl w:ilvl="7" w:tplc="0CC2D794" w:tentative="1">
      <w:start w:val="1"/>
      <w:numFmt w:val="bullet"/>
      <w:lvlText w:val="•"/>
      <w:lvlJc w:val="left"/>
      <w:pPr>
        <w:tabs>
          <w:tab w:val="num" w:pos="5760"/>
        </w:tabs>
        <w:ind w:left="5760" w:hanging="360"/>
      </w:pPr>
      <w:rPr>
        <w:rFonts w:ascii="Times New Roman" w:hAnsi="Times New Roman" w:hint="default"/>
      </w:rPr>
    </w:lvl>
    <w:lvl w:ilvl="8" w:tplc="ECBA558C"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9B16EFB"/>
    <w:multiLevelType w:val="hybridMultilevel"/>
    <w:tmpl w:val="CD9C5BC0"/>
    <w:lvl w:ilvl="0" w:tplc="04100001">
      <w:start w:val="1"/>
      <w:numFmt w:val="bullet"/>
      <w:lvlText w:val=""/>
      <w:lvlJc w:val="left"/>
      <w:pPr>
        <w:ind w:left="1854" w:hanging="360"/>
      </w:pPr>
      <w:rPr>
        <w:rFonts w:ascii="Symbol" w:hAnsi="Symbol" w:hint="default"/>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30" w15:restartNumberingAfterBreak="0">
    <w:nsid w:val="7105264C"/>
    <w:multiLevelType w:val="hybridMultilevel"/>
    <w:tmpl w:val="F134034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6F27E90"/>
    <w:multiLevelType w:val="hybridMultilevel"/>
    <w:tmpl w:val="7308925E"/>
    <w:lvl w:ilvl="0" w:tplc="C6449316">
      <w:start w:val="1"/>
      <w:numFmt w:val="bullet"/>
      <w:lvlText w:val="•"/>
      <w:lvlJc w:val="left"/>
      <w:pPr>
        <w:tabs>
          <w:tab w:val="num" w:pos="720"/>
        </w:tabs>
        <w:ind w:left="720" w:hanging="360"/>
      </w:pPr>
      <w:rPr>
        <w:rFonts w:ascii="Times New Roman" w:hAnsi="Times New Roman" w:hint="default"/>
      </w:rPr>
    </w:lvl>
    <w:lvl w:ilvl="1" w:tplc="5D620406" w:tentative="1">
      <w:start w:val="1"/>
      <w:numFmt w:val="bullet"/>
      <w:lvlText w:val="•"/>
      <w:lvlJc w:val="left"/>
      <w:pPr>
        <w:tabs>
          <w:tab w:val="num" w:pos="1440"/>
        </w:tabs>
        <w:ind w:left="1440" w:hanging="360"/>
      </w:pPr>
      <w:rPr>
        <w:rFonts w:ascii="Times New Roman" w:hAnsi="Times New Roman" w:hint="default"/>
      </w:rPr>
    </w:lvl>
    <w:lvl w:ilvl="2" w:tplc="C0785FB2" w:tentative="1">
      <w:start w:val="1"/>
      <w:numFmt w:val="bullet"/>
      <w:lvlText w:val="•"/>
      <w:lvlJc w:val="left"/>
      <w:pPr>
        <w:tabs>
          <w:tab w:val="num" w:pos="2160"/>
        </w:tabs>
        <w:ind w:left="2160" w:hanging="360"/>
      </w:pPr>
      <w:rPr>
        <w:rFonts w:ascii="Times New Roman" w:hAnsi="Times New Roman" w:hint="default"/>
      </w:rPr>
    </w:lvl>
    <w:lvl w:ilvl="3" w:tplc="CB58A3EC" w:tentative="1">
      <w:start w:val="1"/>
      <w:numFmt w:val="bullet"/>
      <w:lvlText w:val="•"/>
      <w:lvlJc w:val="left"/>
      <w:pPr>
        <w:tabs>
          <w:tab w:val="num" w:pos="2880"/>
        </w:tabs>
        <w:ind w:left="2880" w:hanging="360"/>
      </w:pPr>
      <w:rPr>
        <w:rFonts w:ascii="Times New Roman" w:hAnsi="Times New Roman" w:hint="default"/>
      </w:rPr>
    </w:lvl>
    <w:lvl w:ilvl="4" w:tplc="0D70CB3E" w:tentative="1">
      <w:start w:val="1"/>
      <w:numFmt w:val="bullet"/>
      <w:lvlText w:val="•"/>
      <w:lvlJc w:val="left"/>
      <w:pPr>
        <w:tabs>
          <w:tab w:val="num" w:pos="3600"/>
        </w:tabs>
        <w:ind w:left="3600" w:hanging="360"/>
      </w:pPr>
      <w:rPr>
        <w:rFonts w:ascii="Times New Roman" w:hAnsi="Times New Roman" w:hint="default"/>
      </w:rPr>
    </w:lvl>
    <w:lvl w:ilvl="5" w:tplc="A482B7A2" w:tentative="1">
      <w:start w:val="1"/>
      <w:numFmt w:val="bullet"/>
      <w:lvlText w:val="•"/>
      <w:lvlJc w:val="left"/>
      <w:pPr>
        <w:tabs>
          <w:tab w:val="num" w:pos="4320"/>
        </w:tabs>
        <w:ind w:left="4320" w:hanging="360"/>
      </w:pPr>
      <w:rPr>
        <w:rFonts w:ascii="Times New Roman" w:hAnsi="Times New Roman" w:hint="default"/>
      </w:rPr>
    </w:lvl>
    <w:lvl w:ilvl="6" w:tplc="58EA8D4A" w:tentative="1">
      <w:start w:val="1"/>
      <w:numFmt w:val="bullet"/>
      <w:lvlText w:val="•"/>
      <w:lvlJc w:val="left"/>
      <w:pPr>
        <w:tabs>
          <w:tab w:val="num" w:pos="5040"/>
        </w:tabs>
        <w:ind w:left="5040" w:hanging="360"/>
      </w:pPr>
      <w:rPr>
        <w:rFonts w:ascii="Times New Roman" w:hAnsi="Times New Roman" w:hint="default"/>
      </w:rPr>
    </w:lvl>
    <w:lvl w:ilvl="7" w:tplc="E7E2857C" w:tentative="1">
      <w:start w:val="1"/>
      <w:numFmt w:val="bullet"/>
      <w:lvlText w:val="•"/>
      <w:lvlJc w:val="left"/>
      <w:pPr>
        <w:tabs>
          <w:tab w:val="num" w:pos="5760"/>
        </w:tabs>
        <w:ind w:left="5760" w:hanging="360"/>
      </w:pPr>
      <w:rPr>
        <w:rFonts w:ascii="Times New Roman" w:hAnsi="Times New Roman" w:hint="default"/>
      </w:rPr>
    </w:lvl>
    <w:lvl w:ilvl="8" w:tplc="4D9CED3A"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9045FC2"/>
    <w:multiLevelType w:val="hybridMultilevel"/>
    <w:tmpl w:val="C290A9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26"/>
  </w:num>
  <w:num w:numId="4">
    <w:abstractNumId w:val="16"/>
  </w:num>
  <w:num w:numId="5">
    <w:abstractNumId w:val="3"/>
  </w:num>
  <w:num w:numId="6">
    <w:abstractNumId w:val="5"/>
  </w:num>
  <w:num w:numId="7">
    <w:abstractNumId w:val="19"/>
  </w:num>
  <w:num w:numId="8">
    <w:abstractNumId w:val="1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3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7"/>
  </w:num>
  <w:num w:numId="15">
    <w:abstractNumId w:val="32"/>
  </w:num>
  <w:num w:numId="16">
    <w:abstractNumId w:val="29"/>
  </w:num>
  <w:num w:numId="17">
    <w:abstractNumId w:val="23"/>
  </w:num>
  <w:num w:numId="18">
    <w:abstractNumId w:val="4"/>
  </w:num>
  <w:num w:numId="19">
    <w:abstractNumId w:val="31"/>
  </w:num>
  <w:num w:numId="20">
    <w:abstractNumId w:val="6"/>
  </w:num>
  <w:num w:numId="21">
    <w:abstractNumId w:val="1"/>
  </w:num>
  <w:num w:numId="22">
    <w:abstractNumId w:val="20"/>
  </w:num>
  <w:num w:numId="23">
    <w:abstractNumId w:val="28"/>
  </w:num>
  <w:num w:numId="24">
    <w:abstractNumId w:val="24"/>
  </w:num>
  <w:num w:numId="25">
    <w:abstractNumId w:val="13"/>
  </w:num>
  <w:num w:numId="26">
    <w:abstractNumId w:val="22"/>
  </w:num>
  <w:num w:numId="27">
    <w:abstractNumId w:val="21"/>
  </w:num>
  <w:num w:numId="28">
    <w:abstractNumId w:val="14"/>
  </w:num>
  <w:num w:numId="29">
    <w:abstractNumId w:val="17"/>
  </w:num>
  <w:num w:numId="30">
    <w:abstractNumId w:val="7"/>
  </w:num>
  <w:num w:numId="31">
    <w:abstractNumId w:val="2"/>
  </w:num>
  <w:num w:numId="32">
    <w:abstractNumId w:val="25"/>
  </w:num>
  <w:num w:numId="33">
    <w:abstractNumId w:val="8"/>
  </w:num>
  <w:num w:numId="34">
    <w:abstractNumId w:val="9"/>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3"/>
  </w:num>
  <w:num w:numId="38">
    <w:abstractNumId w:val="22"/>
  </w:num>
  <w:num w:numId="39">
    <w:abstractNumId w:val="21"/>
  </w:num>
  <w:num w:numId="40">
    <w:abstractNumId w:val="14"/>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
  </w:num>
  <w:num w:numId="44">
    <w:abstractNumId w:val="25"/>
  </w:num>
  <w:num w:numId="45">
    <w:abstractNumId w:val="8"/>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D8A"/>
    <w:rsid w:val="000126EB"/>
    <w:rsid w:val="00036F69"/>
    <w:rsid w:val="000722AC"/>
    <w:rsid w:val="0008118C"/>
    <w:rsid w:val="000818F4"/>
    <w:rsid w:val="000876B2"/>
    <w:rsid w:val="000A3BAE"/>
    <w:rsid w:val="000A5255"/>
    <w:rsid w:val="000B1DCD"/>
    <w:rsid w:val="000B5907"/>
    <w:rsid w:val="000F2CDF"/>
    <w:rsid w:val="000F583D"/>
    <w:rsid w:val="00100FF1"/>
    <w:rsid w:val="001268C8"/>
    <w:rsid w:val="00131357"/>
    <w:rsid w:val="00151EE5"/>
    <w:rsid w:val="00186CD1"/>
    <w:rsid w:val="001A2FFB"/>
    <w:rsid w:val="001B0BA6"/>
    <w:rsid w:val="00203BBC"/>
    <w:rsid w:val="00203ECA"/>
    <w:rsid w:val="0021674E"/>
    <w:rsid w:val="00225B72"/>
    <w:rsid w:val="00247741"/>
    <w:rsid w:val="00265B95"/>
    <w:rsid w:val="002769D5"/>
    <w:rsid w:val="00283FE4"/>
    <w:rsid w:val="00294C99"/>
    <w:rsid w:val="0029711F"/>
    <w:rsid w:val="002B4AF5"/>
    <w:rsid w:val="002B5570"/>
    <w:rsid w:val="002C30A3"/>
    <w:rsid w:val="002D5A2F"/>
    <w:rsid w:val="002F086F"/>
    <w:rsid w:val="0030040F"/>
    <w:rsid w:val="00335C16"/>
    <w:rsid w:val="00344691"/>
    <w:rsid w:val="003610FF"/>
    <w:rsid w:val="003711C7"/>
    <w:rsid w:val="00371D8A"/>
    <w:rsid w:val="00373027"/>
    <w:rsid w:val="00377DA0"/>
    <w:rsid w:val="00387704"/>
    <w:rsid w:val="00394161"/>
    <w:rsid w:val="003F1537"/>
    <w:rsid w:val="00421F17"/>
    <w:rsid w:val="00426F41"/>
    <w:rsid w:val="00451A9C"/>
    <w:rsid w:val="00464842"/>
    <w:rsid w:val="00495D49"/>
    <w:rsid w:val="004B426A"/>
    <w:rsid w:val="00507914"/>
    <w:rsid w:val="00510C3B"/>
    <w:rsid w:val="00526AEF"/>
    <w:rsid w:val="005325ED"/>
    <w:rsid w:val="00551976"/>
    <w:rsid w:val="005A0991"/>
    <w:rsid w:val="005A16B9"/>
    <w:rsid w:val="005B4725"/>
    <w:rsid w:val="005B5889"/>
    <w:rsid w:val="005C14A0"/>
    <w:rsid w:val="005C764A"/>
    <w:rsid w:val="005D6B58"/>
    <w:rsid w:val="005D7523"/>
    <w:rsid w:val="005F4AA2"/>
    <w:rsid w:val="005F4D45"/>
    <w:rsid w:val="0060797E"/>
    <w:rsid w:val="00610E0D"/>
    <w:rsid w:val="00612CA7"/>
    <w:rsid w:val="00613D12"/>
    <w:rsid w:val="006248AB"/>
    <w:rsid w:val="00634E8D"/>
    <w:rsid w:val="00645F4F"/>
    <w:rsid w:val="0065138B"/>
    <w:rsid w:val="006656E0"/>
    <w:rsid w:val="006905FE"/>
    <w:rsid w:val="00692B82"/>
    <w:rsid w:val="006966BC"/>
    <w:rsid w:val="006A3985"/>
    <w:rsid w:val="006A69CD"/>
    <w:rsid w:val="006B4601"/>
    <w:rsid w:val="006C01BE"/>
    <w:rsid w:val="006D1C3A"/>
    <w:rsid w:val="006D20E5"/>
    <w:rsid w:val="006E685C"/>
    <w:rsid w:val="006E69A3"/>
    <w:rsid w:val="0070460A"/>
    <w:rsid w:val="00712577"/>
    <w:rsid w:val="0072401D"/>
    <w:rsid w:val="00725422"/>
    <w:rsid w:val="00735CF9"/>
    <w:rsid w:val="0074660E"/>
    <w:rsid w:val="007650EB"/>
    <w:rsid w:val="00772982"/>
    <w:rsid w:val="00777728"/>
    <w:rsid w:val="007A2F76"/>
    <w:rsid w:val="007A5544"/>
    <w:rsid w:val="007B70E5"/>
    <w:rsid w:val="007D5739"/>
    <w:rsid w:val="007F42C8"/>
    <w:rsid w:val="0080510F"/>
    <w:rsid w:val="00821F66"/>
    <w:rsid w:val="0082259B"/>
    <w:rsid w:val="00843985"/>
    <w:rsid w:val="00851A79"/>
    <w:rsid w:val="00864E67"/>
    <w:rsid w:val="00865C8D"/>
    <w:rsid w:val="00871B42"/>
    <w:rsid w:val="00876020"/>
    <w:rsid w:val="00897B68"/>
    <w:rsid w:val="008A3C8F"/>
    <w:rsid w:val="008B16F9"/>
    <w:rsid w:val="008D6CA4"/>
    <w:rsid w:val="008E7F56"/>
    <w:rsid w:val="00922A3D"/>
    <w:rsid w:val="00953EF8"/>
    <w:rsid w:val="009812A7"/>
    <w:rsid w:val="00981B52"/>
    <w:rsid w:val="009E3A67"/>
    <w:rsid w:val="009E767B"/>
    <w:rsid w:val="00A10635"/>
    <w:rsid w:val="00A25309"/>
    <w:rsid w:val="00A4121A"/>
    <w:rsid w:val="00A52870"/>
    <w:rsid w:val="00A9256D"/>
    <w:rsid w:val="00A95878"/>
    <w:rsid w:val="00AA5A5B"/>
    <w:rsid w:val="00AB5233"/>
    <w:rsid w:val="00AB530B"/>
    <w:rsid w:val="00AB6066"/>
    <w:rsid w:val="00AC5F25"/>
    <w:rsid w:val="00AD7BBF"/>
    <w:rsid w:val="00AF31FC"/>
    <w:rsid w:val="00B17492"/>
    <w:rsid w:val="00B26150"/>
    <w:rsid w:val="00B44A49"/>
    <w:rsid w:val="00B45331"/>
    <w:rsid w:val="00B805F0"/>
    <w:rsid w:val="00B976BF"/>
    <w:rsid w:val="00BB3FFC"/>
    <w:rsid w:val="00C057A2"/>
    <w:rsid w:val="00C301D8"/>
    <w:rsid w:val="00C55374"/>
    <w:rsid w:val="00C6092D"/>
    <w:rsid w:val="00C71EDB"/>
    <w:rsid w:val="00C720E2"/>
    <w:rsid w:val="00C96BC6"/>
    <w:rsid w:val="00CC77A2"/>
    <w:rsid w:val="00CD1586"/>
    <w:rsid w:val="00CD4677"/>
    <w:rsid w:val="00CF4F30"/>
    <w:rsid w:val="00CF6E51"/>
    <w:rsid w:val="00CF74DC"/>
    <w:rsid w:val="00D00236"/>
    <w:rsid w:val="00D0383C"/>
    <w:rsid w:val="00D26BA1"/>
    <w:rsid w:val="00D2740B"/>
    <w:rsid w:val="00D303E3"/>
    <w:rsid w:val="00D5585D"/>
    <w:rsid w:val="00D61B3B"/>
    <w:rsid w:val="00D85A62"/>
    <w:rsid w:val="00DA4DFA"/>
    <w:rsid w:val="00DA7913"/>
    <w:rsid w:val="00DB30BD"/>
    <w:rsid w:val="00DB6368"/>
    <w:rsid w:val="00DF120A"/>
    <w:rsid w:val="00E31932"/>
    <w:rsid w:val="00E3214C"/>
    <w:rsid w:val="00E35494"/>
    <w:rsid w:val="00E372FE"/>
    <w:rsid w:val="00E55D21"/>
    <w:rsid w:val="00E56873"/>
    <w:rsid w:val="00E56D79"/>
    <w:rsid w:val="00E8012B"/>
    <w:rsid w:val="00EB731F"/>
    <w:rsid w:val="00EB7D4C"/>
    <w:rsid w:val="00ED0DF0"/>
    <w:rsid w:val="00ED762D"/>
    <w:rsid w:val="00EE67D3"/>
    <w:rsid w:val="00F17431"/>
    <w:rsid w:val="00F2073A"/>
    <w:rsid w:val="00F2098C"/>
    <w:rsid w:val="00F279A4"/>
    <w:rsid w:val="00F34215"/>
    <w:rsid w:val="00F608A7"/>
    <w:rsid w:val="00F60FB8"/>
    <w:rsid w:val="00F61BD4"/>
    <w:rsid w:val="00F8010B"/>
    <w:rsid w:val="00F977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5554A"/>
  <w15:docId w15:val="{078DB3D7-3953-42D3-8AD1-D9673572C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03BBC"/>
    <w:pPr>
      <w:spacing w:after="0" w:line="240" w:lineRule="auto"/>
    </w:pPr>
    <w:rPr>
      <w:rFonts w:ascii="Times New Roman" w:eastAsia="Times New Roman" w:hAnsi="Times New Roman" w:cs="Times New Roman"/>
      <w:sz w:val="24"/>
      <w:szCs w:val="24"/>
      <w:lang w:eastAsia="it-IT"/>
    </w:rPr>
  </w:style>
  <w:style w:type="paragraph" w:styleId="Titolo2">
    <w:name w:val="heading 2"/>
    <w:basedOn w:val="Normale"/>
    <w:next w:val="Normale"/>
    <w:link w:val="Titolo2Carattere"/>
    <w:qFormat/>
    <w:rsid w:val="00371D8A"/>
    <w:pPr>
      <w:keepNext/>
      <w:outlineLvl w:val="1"/>
    </w:pPr>
    <w:rPr>
      <w:b/>
      <w:bCs/>
    </w:rPr>
  </w:style>
  <w:style w:type="paragraph" w:styleId="Titolo4">
    <w:name w:val="heading 4"/>
    <w:basedOn w:val="Normale"/>
    <w:next w:val="Normale"/>
    <w:link w:val="Titolo4Carattere"/>
    <w:qFormat/>
    <w:rsid w:val="00371D8A"/>
    <w:pPr>
      <w:keepNext/>
      <w:ind w:right="566"/>
      <w:outlineLvl w:val="3"/>
    </w:pPr>
    <w:rPr>
      <w:szCs w:val="20"/>
    </w:rPr>
  </w:style>
  <w:style w:type="paragraph" w:styleId="Titolo6">
    <w:name w:val="heading 6"/>
    <w:basedOn w:val="Normale"/>
    <w:next w:val="Normale"/>
    <w:link w:val="Titolo6Carattere"/>
    <w:uiPriority w:val="9"/>
    <w:semiHidden/>
    <w:unhideWhenUsed/>
    <w:qFormat/>
    <w:rsid w:val="0077298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371D8A"/>
    <w:rPr>
      <w:rFonts w:ascii="Times New Roman" w:eastAsia="Times New Roman" w:hAnsi="Times New Roman" w:cs="Times New Roman"/>
      <w:b/>
      <w:bCs/>
      <w:sz w:val="24"/>
      <w:szCs w:val="24"/>
      <w:lang w:eastAsia="it-IT"/>
    </w:rPr>
  </w:style>
  <w:style w:type="character" w:customStyle="1" w:styleId="Titolo4Carattere">
    <w:name w:val="Titolo 4 Carattere"/>
    <w:basedOn w:val="Carpredefinitoparagrafo"/>
    <w:link w:val="Titolo4"/>
    <w:rsid w:val="00371D8A"/>
    <w:rPr>
      <w:rFonts w:ascii="Times New Roman" w:eastAsia="Times New Roman" w:hAnsi="Times New Roman" w:cs="Times New Roman"/>
      <w:sz w:val="24"/>
      <w:szCs w:val="20"/>
      <w:lang w:eastAsia="it-IT"/>
    </w:rPr>
  </w:style>
  <w:style w:type="paragraph" w:styleId="NormaleWeb">
    <w:name w:val="Normal (Web)"/>
    <w:basedOn w:val="Normale"/>
    <w:uiPriority w:val="99"/>
    <w:rsid w:val="00371D8A"/>
    <w:pPr>
      <w:spacing w:before="100" w:beforeAutospacing="1" w:after="100" w:afterAutospacing="1"/>
    </w:pPr>
  </w:style>
  <w:style w:type="character" w:styleId="Collegamentoipertestuale">
    <w:name w:val="Hyperlink"/>
    <w:basedOn w:val="Carpredefinitoparagrafo"/>
    <w:uiPriority w:val="99"/>
    <w:rsid w:val="00371D8A"/>
    <w:rPr>
      <w:color w:val="0000FF"/>
      <w:u w:val="single"/>
    </w:rPr>
  </w:style>
  <w:style w:type="paragraph" w:styleId="Intestazione">
    <w:name w:val="header"/>
    <w:basedOn w:val="Normale"/>
    <w:link w:val="IntestazioneCarattere"/>
    <w:unhideWhenUsed/>
    <w:rsid w:val="00371D8A"/>
    <w:pPr>
      <w:tabs>
        <w:tab w:val="center" w:pos="4819"/>
        <w:tab w:val="right" w:pos="9638"/>
      </w:tabs>
    </w:pPr>
    <w:rPr>
      <w:rFonts w:ascii="Calibri" w:eastAsia="Calibri" w:hAnsi="Calibri" w:cs="Calibri"/>
      <w:sz w:val="22"/>
      <w:szCs w:val="22"/>
      <w:lang w:eastAsia="en-US"/>
    </w:rPr>
  </w:style>
  <w:style w:type="character" w:customStyle="1" w:styleId="IntestazioneCarattere">
    <w:name w:val="Intestazione Carattere"/>
    <w:basedOn w:val="Carpredefinitoparagrafo"/>
    <w:link w:val="Intestazione"/>
    <w:rsid w:val="00371D8A"/>
    <w:rPr>
      <w:rFonts w:ascii="Calibri" w:eastAsia="Calibri" w:hAnsi="Calibri" w:cs="Calibri"/>
    </w:rPr>
  </w:style>
  <w:style w:type="paragraph" w:styleId="Testofumetto">
    <w:name w:val="Balloon Text"/>
    <w:basedOn w:val="Normale"/>
    <w:link w:val="TestofumettoCarattere"/>
    <w:uiPriority w:val="99"/>
    <w:semiHidden/>
    <w:unhideWhenUsed/>
    <w:rsid w:val="00371D8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71D8A"/>
    <w:rPr>
      <w:rFonts w:ascii="Tahoma" w:eastAsia="Times New Roman" w:hAnsi="Tahoma" w:cs="Tahoma"/>
      <w:sz w:val="16"/>
      <w:szCs w:val="16"/>
      <w:lang w:eastAsia="it-IT"/>
    </w:rPr>
  </w:style>
  <w:style w:type="table" w:styleId="Grigliatabella">
    <w:name w:val="Table Grid"/>
    <w:basedOn w:val="Tabellanormale"/>
    <w:uiPriority w:val="59"/>
    <w:rsid w:val="006D1C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olo">
    <w:name w:val="Title"/>
    <w:basedOn w:val="Normale"/>
    <w:link w:val="TitoloCarattere"/>
    <w:qFormat/>
    <w:rsid w:val="005D7523"/>
    <w:pPr>
      <w:widowControl w:val="0"/>
      <w:spacing w:line="480" w:lineRule="auto"/>
      <w:jc w:val="center"/>
    </w:pPr>
    <w:rPr>
      <w:szCs w:val="20"/>
    </w:rPr>
  </w:style>
  <w:style w:type="character" w:customStyle="1" w:styleId="TitoloCarattere">
    <w:name w:val="Titolo Carattere"/>
    <w:basedOn w:val="Carpredefinitoparagrafo"/>
    <w:link w:val="Titolo"/>
    <w:rsid w:val="005D7523"/>
    <w:rPr>
      <w:rFonts w:ascii="Times New Roman" w:eastAsia="Times New Roman" w:hAnsi="Times New Roman" w:cs="Times New Roman"/>
      <w:sz w:val="24"/>
      <w:szCs w:val="20"/>
      <w:lang w:eastAsia="it-IT"/>
    </w:rPr>
  </w:style>
  <w:style w:type="character" w:customStyle="1" w:styleId="Titolo6Carattere">
    <w:name w:val="Titolo 6 Carattere"/>
    <w:basedOn w:val="Carpredefinitoparagrafo"/>
    <w:link w:val="Titolo6"/>
    <w:uiPriority w:val="9"/>
    <w:semiHidden/>
    <w:rsid w:val="00772982"/>
    <w:rPr>
      <w:rFonts w:asciiTheme="majorHAnsi" w:eastAsiaTheme="majorEastAsia" w:hAnsiTheme="majorHAnsi" w:cstheme="majorBidi"/>
      <w:i/>
      <w:iCs/>
      <w:color w:val="243F60" w:themeColor="accent1" w:themeShade="7F"/>
      <w:sz w:val="24"/>
      <w:szCs w:val="24"/>
      <w:lang w:eastAsia="it-IT"/>
    </w:rPr>
  </w:style>
  <w:style w:type="character" w:styleId="Enfasicorsivo">
    <w:name w:val="Emphasis"/>
    <w:basedOn w:val="Carpredefinitoparagrafo"/>
    <w:uiPriority w:val="20"/>
    <w:qFormat/>
    <w:rsid w:val="00772982"/>
    <w:rPr>
      <w:i/>
      <w:iCs/>
    </w:rPr>
  </w:style>
  <w:style w:type="paragraph" w:styleId="Pidipagina">
    <w:name w:val="footer"/>
    <w:basedOn w:val="Normale"/>
    <w:link w:val="PidipaginaCarattere"/>
    <w:uiPriority w:val="99"/>
    <w:semiHidden/>
    <w:unhideWhenUsed/>
    <w:rsid w:val="00B4533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B45331"/>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283FE4"/>
    <w:pPr>
      <w:ind w:left="720"/>
      <w:contextualSpacing/>
    </w:pPr>
  </w:style>
  <w:style w:type="table" w:customStyle="1" w:styleId="Grigliatabella1">
    <w:name w:val="Griglia tabella1"/>
    <w:basedOn w:val="Tabellanormale"/>
    <w:next w:val="Grigliatabella"/>
    <w:uiPriority w:val="59"/>
    <w:rsid w:val="00CF6E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rigliatabella2">
    <w:name w:val="Griglia tabella2"/>
    <w:basedOn w:val="Tabellanormale"/>
    <w:next w:val="Grigliatabella"/>
    <w:uiPriority w:val="59"/>
    <w:rsid w:val="007B70E5"/>
    <w:pPr>
      <w:spacing w:after="0" w:line="240" w:lineRule="auto"/>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833935">
      <w:bodyDiv w:val="1"/>
      <w:marLeft w:val="0"/>
      <w:marRight w:val="0"/>
      <w:marTop w:val="0"/>
      <w:marBottom w:val="0"/>
      <w:divBdr>
        <w:top w:val="none" w:sz="0" w:space="0" w:color="auto"/>
        <w:left w:val="none" w:sz="0" w:space="0" w:color="auto"/>
        <w:bottom w:val="none" w:sz="0" w:space="0" w:color="auto"/>
        <w:right w:val="none" w:sz="0" w:space="0" w:color="auto"/>
      </w:divBdr>
    </w:div>
    <w:div w:id="705451811">
      <w:bodyDiv w:val="1"/>
      <w:marLeft w:val="0"/>
      <w:marRight w:val="0"/>
      <w:marTop w:val="0"/>
      <w:marBottom w:val="0"/>
      <w:divBdr>
        <w:top w:val="none" w:sz="0" w:space="0" w:color="auto"/>
        <w:left w:val="none" w:sz="0" w:space="0" w:color="auto"/>
        <w:bottom w:val="none" w:sz="0" w:space="0" w:color="auto"/>
        <w:right w:val="none" w:sz="0" w:space="0" w:color="auto"/>
      </w:divBdr>
    </w:div>
    <w:div w:id="731348935">
      <w:bodyDiv w:val="1"/>
      <w:marLeft w:val="0"/>
      <w:marRight w:val="0"/>
      <w:marTop w:val="0"/>
      <w:marBottom w:val="0"/>
      <w:divBdr>
        <w:top w:val="none" w:sz="0" w:space="0" w:color="auto"/>
        <w:left w:val="none" w:sz="0" w:space="0" w:color="auto"/>
        <w:bottom w:val="none" w:sz="0" w:space="0" w:color="auto"/>
        <w:right w:val="none" w:sz="0" w:space="0" w:color="auto"/>
      </w:divBdr>
    </w:div>
    <w:div w:id="901793273">
      <w:bodyDiv w:val="1"/>
      <w:marLeft w:val="0"/>
      <w:marRight w:val="0"/>
      <w:marTop w:val="0"/>
      <w:marBottom w:val="0"/>
      <w:divBdr>
        <w:top w:val="none" w:sz="0" w:space="0" w:color="auto"/>
        <w:left w:val="none" w:sz="0" w:space="0" w:color="auto"/>
        <w:bottom w:val="none" w:sz="0" w:space="0" w:color="auto"/>
        <w:right w:val="none" w:sz="0" w:space="0" w:color="auto"/>
      </w:divBdr>
    </w:div>
    <w:div w:id="1039815147">
      <w:bodyDiv w:val="1"/>
      <w:marLeft w:val="0"/>
      <w:marRight w:val="0"/>
      <w:marTop w:val="0"/>
      <w:marBottom w:val="0"/>
      <w:divBdr>
        <w:top w:val="none" w:sz="0" w:space="0" w:color="auto"/>
        <w:left w:val="none" w:sz="0" w:space="0" w:color="auto"/>
        <w:bottom w:val="none" w:sz="0" w:space="0" w:color="auto"/>
        <w:right w:val="none" w:sz="0" w:space="0" w:color="auto"/>
      </w:divBdr>
    </w:div>
    <w:div w:id="1604651206">
      <w:bodyDiv w:val="1"/>
      <w:marLeft w:val="0"/>
      <w:marRight w:val="0"/>
      <w:marTop w:val="0"/>
      <w:marBottom w:val="0"/>
      <w:divBdr>
        <w:top w:val="none" w:sz="0" w:space="0" w:color="auto"/>
        <w:left w:val="none" w:sz="0" w:space="0" w:color="auto"/>
        <w:bottom w:val="none" w:sz="0" w:space="0" w:color="auto"/>
        <w:right w:val="none" w:sz="0" w:space="0" w:color="auto"/>
      </w:divBdr>
    </w:div>
    <w:div w:id="191400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titutonovelli.edu.it" TargetMode="Externa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mailto:ceis01100n@pec.istruzione.it" TargetMode="External"/><Relationship Id="rId4" Type="http://schemas.openxmlformats.org/officeDocument/2006/relationships/settings" Target="settings.xml"/><Relationship Id="rId9" Type="http://schemas.openxmlformats.org/officeDocument/2006/relationships/hyperlink" Target="mailto:ceis01100n@istruzione.it" TargetMode="External"/><Relationship Id="rId1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0A28A-9B01-451A-87CB-069DA082B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3694</Words>
  <Characters>21056</Characters>
  <Application>Microsoft Office Word</Application>
  <DocSecurity>0</DocSecurity>
  <Lines>175</Lines>
  <Paragraphs>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Francesco</dc:creator>
  <cp:lastModifiedBy>Antonella Palumbo</cp:lastModifiedBy>
  <cp:revision>2</cp:revision>
  <cp:lastPrinted>2017-11-09T07:40:00Z</cp:lastPrinted>
  <dcterms:created xsi:type="dcterms:W3CDTF">2023-04-26T14:16:00Z</dcterms:created>
  <dcterms:modified xsi:type="dcterms:W3CDTF">2023-04-26T14:16:00Z</dcterms:modified>
</cp:coreProperties>
</file>